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12F" w:rsidRPr="00280508" w:rsidRDefault="0085612F" w:rsidP="0085612F">
      <w:pPr>
        <w:rPr>
          <w:rFonts w:ascii="Times New Roman" w:eastAsia="Times New Roman" w:hAnsi="Times New Roman" w:cs="Times New Roman"/>
          <w:sz w:val="20"/>
          <w:szCs w:val="20"/>
        </w:rPr>
      </w:pPr>
      <w:r w:rsidRPr="00280508">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22B9D84F" wp14:editId="4EAC0CE4">
                <wp:simplePos x="0" y="0"/>
                <wp:positionH relativeFrom="column">
                  <wp:posOffset>-889000</wp:posOffset>
                </wp:positionH>
                <wp:positionV relativeFrom="paragraph">
                  <wp:posOffset>-58169</wp:posOffset>
                </wp:positionV>
                <wp:extent cx="7740502" cy="0"/>
                <wp:effectExtent l="0" t="12700" r="19685" b="12700"/>
                <wp:wrapNone/>
                <wp:docPr id="2" name="Straight Connector 2"/>
                <wp:cNvGraphicFramePr/>
                <a:graphic xmlns:a="http://schemas.openxmlformats.org/drawingml/2006/main">
                  <a:graphicData uri="http://schemas.microsoft.com/office/word/2010/wordprocessingShape">
                    <wps:wsp>
                      <wps:cNvCnPr/>
                      <wps:spPr>
                        <a:xfrm>
                          <a:off x="0" y="0"/>
                          <a:ext cx="7740502"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7FC2F9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pt,-4.6pt" to="539.5pt,-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" strokecolor="black [3200]" strokeweight="1.5pt">
                <v:stroke joinstyle="miter"/>
              </v:line>
            </w:pict>
          </mc:Fallback>
        </mc:AlternateContent>
      </w:r>
      <w:r w:rsidRPr="00280508">
        <w:rPr>
          <w:rFonts w:ascii="Times New Roman" w:eastAsia="Times New Roman" w:hAnsi="Times New Roman" w:cs="Times New Roman"/>
          <w:sz w:val="20"/>
          <w:szCs w:val="20"/>
        </w:rPr>
        <w:t>Professor Lauren Davila</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Spring</w:t>
      </w:r>
      <w:r w:rsidRPr="00280508">
        <w:rPr>
          <w:rFonts w:ascii="Times New Roman" w:eastAsia="Times New Roman" w:hAnsi="Times New Roman" w:cs="Times New Roman"/>
          <w:sz w:val="20"/>
          <w:szCs w:val="20"/>
        </w:rPr>
        <w:t xml:space="preserve"> 20</w:t>
      </w:r>
      <w:r>
        <w:rPr>
          <w:rFonts w:ascii="Times New Roman" w:eastAsia="Times New Roman" w:hAnsi="Times New Roman" w:cs="Times New Roman"/>
          <w:sz w:val="20"/>
          <w:szCs w:val="20"/>
        </w:rPr>
        <w:t>20</w:t>
      </w:r>
      <w:r w:rsidRPr="00280508">
        <w:rPr>
          <w:rFonts w:ascii="Times New Roman" w:eastAsia="Times New Roman" w:hAnsi="Times New Roman" w:cs="Times New Roman"/>
          <w:sz w:val="20"/>
          <w:szCs w:val="20"/>
        </w:rPr>
        <w:t xml:space="preserve"> </w:t>
      </w:r>
    </w:p>
    <w:p w:rsidR="0085612F" w:rsidRPr="00280508" w:rsidRDefault="00722786" w:rsidP="0085612F">
      <w:pPr>
        <w:rPr>
          <w:rFonts w:ascii="Times New Roman" w:eastAsia="Times New Roman" w:hAnsi="Times New Roman" w:cs="Times New Roman"/>
          <w:sz w:val="20"/>
          <w:szCs w:val="20"/>
        </w:rPr>
      </w:pPr>
      <w:hyperlink r:id="rId7" w:history="1">
        <w:r w:rsidR="0085612F" w:rsidRPr="00280508">
          <w:rPr>
            <w:rStyle w:val="Hyperlink"/>
            <w:rFonts w:ascii="Times New Roman" w:eastAsia="Times New Roman" w:hAnsi="Times New Roman" w:cs="Times New Roman"/>
            <w:sz w:val="20"/>
            <w:szCs w:val="20"/>
          </w:rPr>
          <w:t>ldavila@masonlive.gmu.edu</w:t>
        </w:r>
      </w:hyperlink>
      <w:r w:rsidR="0085612F" w:rsidRPr="00280508">
        <w:rPr>
          <w:rFonts w:ascii="Times New Roman" w:eastAsia="Times New Roman" w:hAnsi="Times New Roman" w:cs="Times New Roman"/>
          <w:sz w:val="20"/>
          <w:szCs w:val="20"/>
        </w:rPr>
        <w:t xml:space="preserve"> </w:t>
      </w:r>
      <w:r w:rsidR="0085612F" w:rsidRPr="00280508">
        <w:rPr>
          <w:rFonts w:ascii="Times New Roman" w:eastAsia="Times New Roman" w:hAnsi="Times New Roman" w:cs="Times New Roman"/>
          <w:sz w:val="20"/>
          <w:szCs w:val="20"/>
        </w:rPr>
        <w:tab/>
      </w:r>
      <w:r w:rsidR="0085612F" w:rsidRPr="00280508">
        <w:rPr>
          <w:rFonts w:ascii="Times New Roman" w:eastAsia="Times New Roman" w:hAnsi="Times New Roman" w:cs="Times New Roman"/>
          <w:sz w:val="20"/>
          <w:szCs w:val="20"/>
        </w:rPr>
        <w:tab/>
      </w:r>
      <w:r w:rsidR="0085612F" w:rsidRPr="00280508">
        <w:rPr>
          <w:rFonts w:ascii="Times New Roman" w:eastAsia="Times New Roman" w:hAnsi="Times New Roman" w:cs="Times New Roman"/>
          <w:sz w:val="20"/>
          <w:szCs w:val="20"/>
        </w:rPr>
        <w:tab/>
      </w:r>
      <w:r w:rsidR="0085612F" w:rsidRPr="00280508">
        <w:rPr>
          <w:rFonts w:ascii="Times New Roman" w:eastAsia="Times New Roman" w:hAnsi="Times New Roman" w:cs="Times New Roman"/>
          <w:sz w:val="20"/>
          <w:szCs w:val="20"/>
        </w:rPr>
        <w:tab/>
      </w:r>
      <w:r w:rsidR="0085612F" w:rsidRPr="00280508">
        <w:rPr>
          <w:rFonts w:ascii="Times New Roman" w:eastAsia="Times New Roman" w:hAnsi="Times New Roman" w:cs="Times New Roman"/>
          <w:sz w:val="20"/>
          <w:szCs w:val="20"/>
        </w:rPr>
        <w:tab/>
      </w:r>
      <w:r w:rsidR="0085612F" w:rsidRPr="00280508">
        <w:rPr>
          <w:rFonts w:ascii="Times New Roman" w:eastAsia="Times New Roman" w:hAnsi="Times New Roman" w:cs="Times New Roman"/>
          <w:sz w:val="20"/>
          <w:szCs w:val="20"/>
        </w:rPr>
        <w:tab/>
      </w:r>
      <w:r w:rsidR="0085612F">
        <w:rPr>
          <w:rFonts w:ascii="Times New Roman" w:eastAsia="Times New Roman" w:hAnsi="Times New Roman" w:cs="Times New Roman"/>
          <w:sz w:val="20"/>
          <w:szCs w:val="20"/>
        </w:rPr>
        <w:t>Tuesday</w:t>
      </w:r>
      <w:r w:rsidR="0085612F" w:rsidRPr="00280508">
        <w:rPr>
          <w:rFonts w:ascii="Times New Roman" w:eastAsia="Times New Roman" w:hAnsi="Times New Roman" w:cs="Times New Roman"/>
          <w:sz w:val="20"/>
          <w:szCs w:val="20"/>
        </w:rPr>
        <w:t xml:space="preserve"> &amp; </w:t>
      </w:r>
      <w:r w:rsidR="0085612F">
        <w:rPr>
          <w:rFonts w:ascii="Times New Roman" w:eastAsia="Times New Roman" w:hAnsi="Times New Roman" w:cs="Times New Roman"/>
          <w:sz w:val="20"/>
          <w:szCs w:val="20"/>
        </w:rPr>
        <w:t>Thursday</w:t>
      </w:r>
      <w:r w:rsidR="0085612F" w:rsidRPr="00280508">
        <w:rPr>
          <w:rFonts w:ascii="Times New Roman" w:eastAsia="Times New Roman" w:hAnsi="Times New Roman" w:cs="Times New Roman"/>
          <w:sz w:val="20"/>
          <w:szCs w:val="20"/>
        </w:rPr>
        <w:t xml:space="preserve"> </w:t>
      </w:r>
    </w:p>
    <w:p w:rsidR="0085612F" w:rsidRPr="00280508" w:rsidRDefault="0085612F" w:rsidP="0085612F">
      <w:pPr>
        <w:rPr>
          <w:rFonts w:ascii="Times New Roman" w:eastAsia="Times New Roman" w:hAnsi="Times New Roman" w:cs="Times New Roman"/>
          <w:sz w:val="20"/>
          <w:szCs w:val="20"/>
        </w:rPr>
      </w:pPr>
      <w:r w:rsidRPr="00280508">
        <w:rPr>
          <w:rFonts w:ascii="Times New Roman" w:eastAsia="Times New Roman" w:hAnsi="Times New Roman" w:cs="Times New Roman"/>
          <w:sz w:val="20"/>
          <w:szCs w:val="20"/>
        </w:rPr>
        <w:t xml:space="preserve">Skype: </w:t>
      </w:r>
      <w:proofErr w:type="spellStart"/>
      <w:r w:rsidRPr="00280508">
        <w:rPr>
          <w:rFonts w:ascii="Times New Roman" w:eastAsia="Times New Roman" w:hAnsi="Times New Roman" w:cs="Times New Roman"/>
          <w:sz w:val="20"/>
          <w:szCs w:val="20"/>
        </w:rPr>
        <w:t>ltdavi</w:t>
      </w:r>
      <w:proofErr w:type="spellEnd"/>
      <w:r w:rsidRPr="00280508">
        <w:rPr>
          <w:rFonts w:ascii="Times New Roman" w:eastAsia="Times New Roman" w:hAnsi="Times New Roman" w:cs="Times New Roman"/>
          <w:sz w:val="20"/>
          <w:szCs w:val="20"/>
        </w:rPr>
        <w:tab/>
      </w:r>
      <w:r w:rsidRPr="00280508">
        <w:rPr>
          <w:rFonts w:ascii="Times New Roman" w:eastAsia="Times New Roman" w:hAnsi="Times New Roman" w:cs="Times New Roman"/>
          <w:sz w:val="20"/>
          <w:szCs w:val="20"/>
        </w:rPr>
        <w:tab/>
      </w:r>
      <w:r w:rsidRPr="00280508">
        <w:rPr>
          <w:rFonts w:ascii="Times New Roman" w:eastAsia="Times New Roman" w:hAnsi="Times New Roman" w:cs="Times New Roman"/>
          <w:sz w:val="20"/>
          <w:szCs w:val="20"/>
        </w:rPr>
        <w:tab/>
      </w:r>
      <w:r w:rsidRPr="00280508">
        <w:rPr>
          <w:rFonts w:ascii="Times New Roman" w:eastAsia="Times New Roman" w:hAnsi="Times New Roman" w:cs="Times New Roman"/>
          <w:sz w:val="20"/>
          <w:szCs w:val="20"/>
        </w:rPr>
        <w:tab/>
      </w:r>
      <w:r w:rsidRPr="00280508">
        <w:rPr>
          <w:rFonts w:ascii="Times New Roman" w:eastAsia="Times New Roman" w:hAnsi="Times New Roman" w:cs="Times New Roman"/>
          <w:sz w:val="20"/>
          <w:szCs w:val="20"/>
        </w:rPr>
        <w:tab/>
      </w:r>
      <w:r w:rsidRPr="00280508">
        <w:rPr>
          <w:rFonts w:ascii="Times New Roman" w:eastAsia="Times New Roman" w:hAnsi="Times New Roman" w:cs="Times New Roman"/>
          <w:sz w:val="20"/>
          <w:szCs w:val="20"/>
        </w:rPr>
        <w:tab/>
      </w:r>
      <w:r w:rsidRPr="00280508">
        <w:rPr>
          <w:rFonts w:ascii="Times New Roman" w:eastAsia="Times New Roman" w:hAnsi="Times New Roman" w:cs="Times New Roman"/>
          <w:sz w:val="20"/>
          <w:szCs w:val="20"/>
        </w:rPr>
        <w:tab/>
      </w:r>
      <w:r w:rsidRPr="00280508">
        <w:rPr>
          <w:rFonts w:ascii="Times New Roman" w:eastAsia="Times New Roman" w:hAnsi="Times New Roman" w:cs="Times New Roman"/>
          <w:sz w:val="20"/>
          <w:szCs w:val="20"/>
        </w:rPr>
        <w:tab/>
        <w:t xml:space="preserve">3:00-4:15pm </w:t>
      </w:r>
    </w:p>
    <w:p w:rsidR="0085612F" w:rsidRPr="00280508" w:rsidRDefault="0085612F" w:rsidP="0085612F">
      <w:pPr>
        <w:rPr>
          <w:rFonts w:ascii="Times New Roman" w:eastAsia="Times New Roman" w:hAnsi="Times New Roman" w:cs="Times New Roman"/>
          <w:sz w:val="20"/>
          <w:szCs w:val="20"/>
        </w:rPr>
      </w:pPr>
      <w:r w:rsidRPr="00280508">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39775787" wp14:editId="3265A192">
                <wp:simplePos x="0" y="0"/>
                <wp:positionH relativeFrom="column">
                  <wp:posOffset>-892810</wp:posOffset>
                </wp:positionH>
                <wp:positionV relativeFrom="paragraph">
                  <wp:posOffset>217097</wp:posOffset>
                </wp:positionV>
                <wp:extent cx="7740502" cy="0"/>
                <wp:effectExtent l="0" t="12700" r="19685" b="12700"/>
                <wp:wrapNone/>
                <wp:docPr id="1" name="Straight Connector 1"/>
                <wp:cNvGraphicFramePr/>
                <a:graphic xmlns:a="http://schemas.openxmlformats.org/drawingml/2006/main">
                  <a:graphicData uri="http://schemas.microsoft.com/office/word/2010/wordprocessingShape">
                    <wps:wsp>
                      <wps:cNvCnPr/>
                      <wps:spPr>
                        <a:xfrm>
                          <a:off x="0" y="0"/>
                          <a:ext cx="7740502"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AF526C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3pt,17.1pt" to="539.2pt,1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" strokecolor="black [3200]" strokeweight="1.5pt">
                <v:stroke joinstyle="miter"/>
              </v:line>
            </w:pict>
          </mc:Fallback>
        </mc:AlternateContent>
      </w:r>
      <w:r w:rsidRPr="00280508">
        <w:rPr>
          <w:rFonts w:ascii="Times New Roman" w:eastAsia="Times New Roman" w:hAnsi="Times New Roman" w:cs="Times New Roman"/>
          <w:sz w:val="20"/>
          <w:szCs w:val="20"/>
        </w:rPr>
        <w:t>Office Hours: TBD in Rob B 470</w:t>
      </w:r>
      <w:r w:rsidRPr="00280508">
        <w:rPr>
          <w:rFonts w:ascii="Times New Roman" w:eastAsia="Times New Roman" w:hAnsi="Times New Roman" w:cs="Times New Roman"/>
          <w:sz w:val="20"/>
          <w:szCs w:val="20"/>
        </w:rPr>
        <w:tab/>
      </w:r>
      <w:r w:rsidRPr="00280508">
        <w:rPr>
          <w:rFonts w:ascii="Times New Roman" w:eastAsia="Times New Roman" w:hAnsi="Times New Roman" w:cs="Times New Roman"/>
          <w:sz w:val="20"/>
          <w:szCs w:val="20"/>
        </w:rPr>
        <w:tab/>
      </w:r>
      <w:r w:rsidRPr="00280508">
        <w:rPr>
          <w:rFonts w:ascii="Times New Roman" w:eastAsia="Times New Roman" w:hAnsi="Times New Roman" w:cs="Times New Roman"/>
          <w:sz w:val="20"/>
          <w:szCs w:val="20"/>
        </w:rPr>
        <w:tab/>
      </w:r>
      <w:r w:rsidRPr="00280508">
        <w:rPr>
          <w:rFonts w:ascii="Times New Roman" w:eastAsia="Times New Roman" w:hAnsi="Times New Roman" w:cs="Times New Roman"/>
          <w:sz w:val="20"/>
          <w:szCs w:val="20"/>
        </w:rPr>
        <w:tab/>
      </w:r>
      <w:r w:rsidRPr="00280508">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r w:rsidRPr="00280508">
        <w:rPr>
          <w:rFonts w:ascii="Times New Roman" w:eastAsia="Times New Roman" w:hAnsi="Times New Roman" w:cs="Times New Roman"/>
          <w:sz w:val="20"/>
          <w:szCs w:val="20"/>
        </w:rPr>
        <w:t>Thompson Hall 101</w:t>
      </w:r>
      <w:r>
        <w:rPr>
          <w:rFonts w:ascii="Times New Roman" w:eastAsia="Times New Roman" w:hAnsi="Times New Roman" w:cs="Times New Roman"/>
          <w:sz w:val="20"/>
          <w:szCs w:val="20"/>
        </w:rPr>
        <w:t>8</w:t>
      </w:r>
    </w:p>
    <w:p w:rsidR="0085612F" w:rsidRDefault="0085612F" w:rsidP="0085612F">
      <w:pPr>
        <w:rPr>
          <w:rFonts w:ascii="Times New Roman" w:eastAsia="Times New Roman" w:hAnsi="Times New Roman" w:cs="Times New Roman"/>
        </w:rPr>
      </w:pPr>
    </w:p>
    <w:p w:rsidR="0085612F" w:rsidRPr="00246F4C" w:rsidRDefault="0085612F" w:rsidP="0085612F">
      <w:pPr>
        <w:jc w:val="center"/>
        <w:rPr>
          <w:rFonts w:ascii="Times New Roman" w:eastAsia="Times New Roman" w:hAnsi="Times New Roman" w:cs="Times New Roman"/>
          <w:b/>
          <w:bCs/>
          <w:color w:val="000000"/>
          <w:sz w:val="28"/>
          <w:szCs w:val="28"/>
        </w:rPr>
      </w:pPr>
      <w:r w:rsidRPr="00246F4C">
        <w:rPr>
          <w:rFonts w:ascii="Baskerville" w:hAnsi="Baskerville" w:cstheme="minorHAnsi"/>
          <w:b/>
          <w:bCs/>
          <w:sz w:val="28"/>
          <w:szCs w:val="28"/>
        </w:rPr>
        <w:t>“</w:t>
      </w:r>
      <w:r w:rsidR="003A518C">
        <w:rPr>
          <w:rFonts w:ascii="Baskerville" w:hAnsi="Baskerville" w:cstheme="minorHAnsi"/>
          <w:b/>
          <w:bCs/>
          <w:sz w:val="28"/>
          <w:szCs w:val="28"/>
        </w:rPr>
        <w:t>Binaries</w:t>
      </w:r>
      <w:r w:rsidR="00483E4B">
        <w:rPr>
          <w:rFonts w:ascii="Baskerville" w:hAnsi="Baskerville" w:cstheme="minorHAnsi"/>
          <w:b/>
          <w:bCs/>
          <w:sz w:val="28"/>
          <w:szCs w:val="28"/>
        </w:rPr>
        <w:t>, Contradictions, and the In Between</w:t>
      </w:r>
      <w:r w:rsidRPr="00246F4C">
        <w:rPr>
          <w:rFonts w:ascii="Baskerville" w:hAnsi="Baskerville" w:cstheme="minorHAnsi"/>
          <w:b/>
          <w:bCs/>
          <w:sz w:val="28"/>
          <w:szCs w:val="28"/>
        </w:rPr>
        <w:t>”</w:t>
      </w:r>
    </w:p>
    <w:p w:rsidR="0085612F" w:rsidRDefault="0085612F" w:rsidP="0085612F">
      <w:pPr>
        <w:jc w:val="center"/>
        <w:rPr>
          <w:rFonts w:ascii="Times New Roman" w:eastAsia="Times New Roman" w:hAnsi="Times New Roman" w:cs="Times New Roman"/>
          <w:b/>
          <w:bCs/>
          <w:color w:val="000000"/>
          <w:sz w:val="48"/>
          <w:szCs w:val="48"/>
        </w:rPr>
      </w:pPr>
      <w:r>
        <w:rPr>
          <w:rFonts w:ascii="Times New Roman" w:eastAsia="Times New Roman" w:hAnsi="Times New Roman" w:cs="Times New Roman"/>
          <w:b/>
          <w:bCs/>
          <w:noProof/>
          <w:color w:val="000000"/>
          <w:sz w:val="18"/>
          <w:szCs w:val="18"/>
        </w:rPr>
        <mc:AlternateContent>
          <mc:Choice Requires="wps">
            <w:drawing>
              <wp:anchor distT="0" distB="0" distL="114300" distR="114300" simplePos="0" relativeHeight="251661312" behindDoc="0" locked="0" layoutInCell="1" allowOverlap="1" wp14:anchorId="7FF43B79" wp14:editId="579A7E34">
                <wp:simplePos x="0" y="0"/>
                <wp:positionH relativeFrom="column">
                  <wp:posOffset>-59267</wp:posOffset>
                </wp:positionH>
                <wp:positionV relativeFrom="paragraph">
                  <wp:posOffset>77470</wp:posOffset>
                </wp:positionV>
                <wp:extent cx="6219825" cy="482600"/>
                <wp:effectExtent l="0" t="0" r="15875" b="12700"/>
                <wp:wrapNone/>
                <wp:docPr id="3" name="Text Box 3"/>
                <wp:cNvGraphicFramePr/>
                <a:graphic xmlns:a="http://schemas.openxmlformats.org/drawingml/2006/main">
                  <a:graphicData uri="http://schemas.microsoft.com/office/word/2010/wordprocessingShape">
                    <wps:wsp>
                      <wps:cNvSpPr txBox="1"/>
                      <wps:spPr>
                        <a:xfrm>
                          <a:off x="0" y="0"/>
                          <a:ext cx="6219825" cy="482600"/>
                        </a:xfrm>
                        <a:prstGeom prst="rect">
                          <a:avLst/>
                        </a:prstGeom>
                        <a:solidFill>
                          <a:schemeClr val="lt1"/>
                        </a:solidFill>
                        <a:ln w="6350">
                          <a:solidFill>
                            <a:prstClr val="black"/>
                          </a:solidFill>
                        </a:ln>
                      </wps:spPr>
                      <wps:txbx>
                        <w:txbxContent>
                          <w:p w:rsidR="00483E4B" w:rsidRPr="00483E4B" w:rsidRDefault="00483E4B" w:rsidP="00483E4B">
                            <w:pPr>
                              <w:jc w:val="center"/>
                              <w:rPr>
                                <w:i/>
                                <w:iCs/>
                              </w:rPr>
                            </w:pPr>
                            <w:r w:rsidRPr="00483E4B">
                              <w:rPr>
                                <w:i/>
                                <w:iCs/>
                              </w:rPr>
                              <w:t>“We are liars. We are beautiful and privileged. We are cracked and broken.”</w:t>
                            </w:r>
                          </w:p>
                          <w:p w:rsidR="00FA3F1D" w:rsidRPr="0085612F" w:rsidRDefault="00483E4B" w:rsidP="00483E4B">
                            <w:pPr>
                              <w:jc w:val="center"/>
                              <w:rPr>
                                <w:i/>
                                <w:iCs/>
                              </w:rPr>
                            </w:pPr>
                            <w:r w:rsidRPr="00483E4B">
                              <w:rPr>
                                <w:i/>
                                <w:iCs/>
                              </w:rPr>
                              <w:t>― E. Lockhart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F43B79" id="_x0000_t202" coordsize="21600,21600" o:spt="202" path="m,l,21600r21600,l21600,xe">
                <v:stroke joinstyle="miter"/>
                <v:path gradientshapeok="t" o:connecttype="rect"/>
              </v:shapetype>
              <v:shape id="Text Box 3" o:spid="_x0000_s1026" type="#_x0000_t202" style="position:absolute;left:0;text-align:left;margin-left:-4.65pt;margin-top:6.1pt;width:489.75pt;height: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" fillcolor="white [3201]" strokeweight=".5pt">
                <v:textbox>
                  <w:txbxContent>
                    <w:p w:rsidR="00483E4B" w:rsidRPr="00483E4B" w:rsidRDefault="00483E4B" w:rsidP="00483E4B">
                      <w:pPr>
                        <w:jc w:val="center"/>
                        <w:rPr>
                          <w:i/>
                          <w:iCs/>
                        </w:rPr>
                      </w:pPr>
                      <w:r w:rsidRPr="00483E4B">
                        <w:rPr>
                          <w:i/>
                          <w:iCs/>
                        </w:rPr>
                        <w:t>“We are liars. We are beautiful and privileged. We are cracked and broken.”</w:t>
                      </w:r>
                    </w:p>
                    <w:p w:rsidR="00FA3F1D" w:rsidRPr="0085612F" w:rsidRDefault="00483E4B" w:rsidP="00483E4B">
                      <w:pPr>
                        <w:jc w:val="center"/>
                        <w:rPr>
                          <w:i/>
                          <w:iCs/>
                        </w:rPr>
                      </w:pPr>
                      <w:r w:rsidRPr="00483E4B">
                        <w:rPr>
                          <w:i/>
                          <w:iCs/>
                        </w:rPr>
                        <w:t>― E. Lockhart</w:t>
                      </w:r>
                    </w:p>
                  </w:txbxContent>
                </v:textbox>
              </v:shape>
            </w:pict>
          </mc:Fallback>
        </mc:AlternateContent>
      </w:r>
    </w:p>
    <w:p w:rsidR="0085612F" w:rsidRPr="00931EF4" w:rsidRDefault="0085612F" w:rsidP="0085612F">
      <w:pPr>
        <w:rPr>
          <w:rFonts w:ascii="Times New Roman" w:eastAsia="Times New Roman" w:hAnsi="Times New Roman" w:cs="Times New Roman"/>
          <w:b/>
          <w:bCs/>
          <w:color w:val="000000"/>
          <w:sz w:val="18"/>
          <w:szCs w:val="18"/>
        </w:rPr>
      </w:pPr>
    </w:p>
    <w:p w:rsidR="0085612F" w:rsidRDefault="0085612F" w:rsidP="0085612F">
      <w:pPr>
        <w:rPr>
          <w:rFonts w:ascii="Times New Roman" w:eastAsia="Times New Roman" w:hAnsi="Times New Roman" w:cs="Times New Roman"/>
        </w:rPr>
      </w:pPr>
    </w:p>
    <w:p w:rsidR="0085612F" w:rsidRDefault="00D477C7" w:rsidP="0085612F">
      <w:pPr>
        <w:rPr>
          <w:rFonts w:ascii="Times New Roman" w:eastAsia="Times New Roman" w:hAnsi="Times New Roman" w:cs="Times New Roman"/>
        </w:rPr>
      </w:pPr>
      <w:r>
        <w:rPr>
          <w:rFonts w:ascii="Times New Roman" w:eastAsia="Times New Roman" w:hAnsi="Times New Roman" w:cs="Times New Roman"/>
        </w:rPr>
        <w:t xml:space="preserve">How far is the space between the </w:t>
      </w:r>
      <w:r w:rsidR="00483E4B">
        <w:rPr>
          <w:rFonts w:ascii="Times New Roman" w:eastAsia="Times New Roman" w:hAnsi="Times New Roman" w:cs="Times New Roman"/>
        </w:rPr>
        <w:t>binaries</w:t>
      </w:r>
      <w:r>
        <w:rPr>
          <w:rFonts w:ascii="Times New Roman" w:eastAsia="Times New Roman" w:hAnsi="Times New Roman" w:cs="Times New Roman"/>
        </w:rPr>
        <w:t xml:space="preserve">? And how do we measure it? </w:t>
      </w:r>
    </w:p>
    <w:p w:rsidR="0085612F" w:rsidRDefault="0085612F" w:rsidP="0085612F">
      <w:pPr>
        <w:rPr>
          <w:rFonts w:ascii="Times New Roman" w:eastAsia="Times New Roman" w:hAnsi="Times New Roman" w:cs="Times New Roman"/>
        </w:rPr>
      </w:pPr>
    </w:p>
    <w:p w:rsidR="0085612F" w:rsidRPr="00C32AE0" w:rsidRDefault="0085612F" w:rsidP="0085612F">
      <w:pPr>
        <w:rPr>
          <w:rFonts w:ascii="Times New Roman" w:eastAsia="Times New Roman" w:hAnsi="Times New Roman" w:cs="Times New Roman"/>
        </w:rPr>
      </w:pPr>
      <w:r>
        <w:rPr>
          <w:rFonts w:ascii="Times New Roman" w:eastAsia="Times New Roman" w:hAnsi="Times New Roman" w:cs="Times New Roman"/>
        </w:rPr>
        <w:t>In literature,</w:t>
      </w:r>
      <w:r w:rsidR="00D477C7">
        <w:rPr>
          <w:rFonts w:ascii="Times New Roman" w:eastAsia="Times New Roman" w:hAnsi="Times New Roman" w:cs="Times New Roman"/>
        </w:rPr>
        <w:t xml:space="preserve"> binaries are difficult to </w:t>
      </w:r>
      <w:r w:rsidR="00180D1F">
        <w:rPr>
          <w:rFonts w:ascii="Times New Roman" w:eastAsia="Times New Roman" w:hAnsi="Times New Roman" w:cs="Times New Roman"/>
        </w:rPr>
        <w:t>move past</w:t>
      </w:r>
      <w:r w:rsidR="00D477C7">
        <w:rPr>
          <w:rFonts w:ascii="Times New Roman" w:eastAsia="Times New Roman" w:hAnsi="Times New Roman" w:cs="Times New Roman"/>
        </w:rPr>
        <w:t xml:space="preserve">: black and white, good and bad, </w:t>
      </w:r>
      <w:r w:rsidR="00980867">
        <w:rPr>
          <w:rFonts w:ascii="Times New Roman" w:eastAsia="Times New Roman" w:hAnsi="Times New Roman" w:cs="Times New Roman"/>
        </w:rPr>
        <w:t xml:space="preserve">female and male, upper class and lower class, </w:t>
      </w:r>
      <w:r w:rsidR="00D477C7">
        <w:rPr>
          <w:rFonts w:ascii="Times New Roman" w:eastAsia="Times New Roman" w:hAnsi="Times New Roman" w:cs="Times New Roman"/>
        </w:rPr>
        <w:t xml:space="preserve">true or false. </w:t>
      </w:r>
      <w:r w:rsidR="00180D1F">
        <w:rPr>
          <w:rFonts w:ascii="Times New Roman" w:eastAsia="Times New Roman" w:hAnsi="Times New Roman" w:cs="Times New Roman"/>
        </w:rPr>
        <w:t>However, th</w:t>
      </w:r>
      <w:r w:rsidR="00D477C7">
        <w:rPr>
          <w:rFonts w:ascii="Times New Roman" w:eastAsia="Times New Roman" w:hAnsi="Times New Roman" w:cs="Times New Roman"/>
        </w:rPr>
        <w:t xml:space="preserve">e space in between is </w:t>
      </w:r>
      <w:r w:rsidR="00180D1F">
        <w:rPr>
          <w:rFonts w:ascii="Times New Roman" w:eastAsia="Times New Roman" w:hAnsi="Times New Roman" w:cs="Times New Roman"/>
        </w:rPr>
        <w:t>our</w:t>
      </w:r>
      <w:r w:rsidR="00D477C7">
        <w:rPr>
          <w:rFonts w:ascii="Times New Roman" w:eastAsia="Times New Roman" w:hAnsi="Times New Roman" w:cs="Times New Roman"/>
        </w:rPr>
        <w:t xml:space="preserve"> discussion </w:t>
      </w:r>
      <w:r w:rsidR="00180D1F">
        <w:rPr>
          <w:rFonts w:ascii="Times New Roman" w:eastAsia="Times New Roman" w:hAnsi="Times New Roman" w:cs="Times New Roman"/>
        </w:rPr>
        <w:t xml:space="preserve">for this class </w:t>
      </w:r>
      <w:r w:rsidR="00D477C7">
        <w:rPr>
          <w:rFonts w:ascii="Times New Roman" w:eastAsia="Times New Roman" w:hAnsi="Times New Roman" w:cs="Times New Roman"/>
        </w:rPr>
        <w:t xml:space="preserve">and </w:t>
      </w:r>
      <w:r w:rsidR="00180D1F">
        <w:rPr>
          <w:rFonts w:ascii="Times New Roman" w:eastAsia="Times New Roman" w:hAnsi="Times New Roman" w:cs="Times New Roman"/>
        </w:rPr>
        <w:t xml:space="preserve">your personal </w:t>
      </w:r>
      <w:r w:rsidR="00D477C7">
        <w:rPr>
          <w:rFonts w:ascii="Times New Roman" w:eastAsia="Times New Roman" w:hAnsi="Times New Roman" w:cs="Times New Roman"/>
        </w:rPr>
        <w:t xml:space="preserve">growth </w:t>
      </w:r>
      <w:r w:rsidR="00180D1F">
        <w:rPr>
          <w:rFonts w:ascii="Times New Roman" w:eastAsia="Times New Roman" w:hAnsi="Times New Roman" w:cs="Times New Roman"/>
        </w:rPr>
        <w:t xml:space="preserve">should </w:t>
      </w:r>
      <w:r w:rsidR="00D477C7">
        <w:rPr>
          <w:rFonts w:ascii="Times New Roman" w:eastAsia="Times New Roman" w:hAnsi="Times New Roman" w:cs="Times New Roman"/>
        </w:rPr>
        <w:t>occur.</w:t>
      </w:r>
      <w:r>
        <w:rPr>
          <w:rFonts w:ascii="Times New Roman" w:eastAsia="Times New Roman" w:hAnsi="Times New Roman" w:cs="Times New Roman"/>
        </w:rPr>
        <w:t xml:space="preserve"> In this course, we will be looking deeply at </w:t>
      </w:r>
      <w:r w:rsidR="00D477C7">
        <w:rPr>
          <w:rFonts w:ascii="Times New Roman" w:eastAsia="Times New Roman" w:hAnsi="Times New Roman" w:cs="Times New Roman"/>
        </w:rPr>
        <w:t>the lies and truths characters tell</w:t>
      </w:r>
      <w:r w:rsidR="00180D1F">
        <w:rPr>
          <w:rFonts w:ascii="Times New Roman" w:eastAsia="Times New Roman" w:hAnsi="Times New Roman" w:cs="Times New Roman"/>
        </w:rPr>
        <w:t xml:space="preserve"> and </w:t>
      </w:r>
      <w:r w:rsidR="007B280A">
        <w:rPr>
          <w:rFonts w:ascii="Times New Roman" w:eastAsia="Times New Roman" w:hAnsi="Times New Roman" w:cs="Times New Roman"/>
        </w:rPr>
        <w:t xml:space="preserve">other </w:t>
      </w:r>
      <w:r w:rsidR="00D477C7">
        <w:rPr>
          <w:rFonts w:ascii="Times New Roman" w:eastAsia="Times New Roman" w:hAnsi="Times New Roman" w:cs="Times New Roman"/>
        </w:rPr>
        <w:t>thematic liminal spaces</w:t>
      </w:r>
      <w:r w:rsidR="00180D1F">
        <w:rPr>
          <w:rFonts w:ascii="Times New Roman" w:eastAsia="Times New Roman" w:hAnsi="Times New Roman" w:cs="Times New Roman"/>
        </w:rPr>
        <w:t xml:space="preserve"> through different</w:t>
      </w:r>
      <w:r w:rsidR="00D477C7">
        <w:rPr>
          <w:rFonts w:ascii="Times New Roman" w:eastAsia="Times New Roman" w:hAnsi="Times New Roman" w:cs="Times New Roman"/>
        </w:rPr>
        <w:t xml:space="preserve"> genres. We will also push past the idea of </w:t>
      </w:r>
      <w:r w:rsidR="003A518C">
        <w:rPr>
          <w:rFonts w:ascii="Times New Roman" w:eastAsia="Times New Roman" w:hAnsi="Times New Roman" w:cs="Times New Roman"/>
        </w:rPr>
        <w:t>binaries</w:t>
      </w:r>
      <w:r w:rsidR="00D477C7">
        <w:rPr>
          <w:rFonts w:ascii="Times New Roman" w:eastAsia="Times New Roman" w:hAnsi="Times New Roman" w:cs="Times New Roman"/>
        </w:rPr>
        <w:t xml:space="preserve"> as absolute</w:t>
      </w:r>
      <w:r w:rsidR="003A518C">
        <w:rPr>
          <w:rFonts w:ascii="Times New Roman" w:eastAsia="Times New Roman" w:hAnsi="Times New Roman" w:cs="Times New Roman"/>
        </w:rPr>
        <w:t>s</w:t>
      </w:r>
      <w:r w:rsidR="00D477C7">
        <w:rPr>
          <w:rFonts w:ascii="Times New Roman" w:eastAsia="Times New Roman" w:hAnsi="Times New Roman" w:cs="Times New Roman"/>
        </w:rPr>
        <w:t xml:space="preserve">. </w:t>
      </w:r>
      <w:r w:rsidR="007B280A">
        <w:rPr>
          <w:rFonts w:ascii="Times New Roman" w:eastAsia="Times New Roman" w:hAnsi="Times New Roman" w:cs="Times New Roman"/>
        </w:rPr>
        <w:t>For example, l</w:t>
      </w:r>
      <w:r w:rsidR="00D477C7">
        <w:rPr>
          <w:rFonts w:ascii="Times New Roman" w:eastAsia="Times New Roman" w:hAnsi="Times New Roman" w:cs="Times New Roman"/>
        </w:rPr>
        <w:t xml:space="preserve">iars </w:t>
      </w:r>
      <w:r>
        <w:rPr>
          <w:rFonts w:ascii="Times New Roman" w:eastAsia="Times New Roman" w:hAnsi="Times New Roman" w:cs="Times New Roman"/>
        </w:rPr>
        <w:t xml:space="preserve">are often </w:t>
      </w:r>
      <w:r w:rsidR="00180D1F">
        <w:rPr>
          <w:rFonts w:ascii="Times New Roman" w:eastAsia="Times New Roman" w:hAnsi="Times New Roman" w:cs="Times New Roman"/>
        </w:rPr>
        <w:t xml:space="preserve">put in contrast to the “norm” or what society as a whole considers normal. Truth, therefore, becomes the default. But why? We will be questioning base assumptions </w:t>
      </w:r>
      <w:r w:rsidR="007B280A">
        <w:rPr>
          <w:rFonts w:ascii="Times New Roman" w:eastAsia="Times New Roman" w:hAnsi="Times New Roman" w:cs="Times New Roman"/>
        </w:rPr>
        <w:t xml:space="preserve">regarding binaries </w:t>
      </w:r>
      <w:r w:rsidR="00180D1F">
        <w:rPr>
          <w:rFonts w:ascii="Times New Roman" w:eastAsia="Times New Roman" w:hAnsi="Times New Roman" w:cs="Times New Roman"/>
        </w:rPr>
        <w:t>b</w:t>
      </w:r>
      <w:r>
        <w:rPr>
          <w:rFonts w:ascii="Times New Roman" w:eastAsia="Times New Roman" w:hAnsi="Times New Roman" w:cs="Times New Roman"/>
        </w:rPr>
        <w:t>y l</w:t>
      </w:r>
      <w:r w:rsidRPr="00C32AE0">
        <w:rPr>
          <w:rFonts w:ascii="Times New Roman" w:eastAsia="Times New Roman" w:hAnsi="Times New Roman" w:cs="Times New Roman"/>
        </w:rPr>
        <w:t xml:space="preserve">ooking at literature </w:t>
      </w:r>
      <w:r w:rsidR="00180D1F">
        <w:rPr>
          <w:rFonts w:ascii="Times New Roman" w:eastAsia="Times New Roman" w:hAnsi="Times New Roman" w:cs="Times New Roman"/>
        </w:rPr>
        <w:t>which</w:t>
      </w:r>
      <w:r w:rsidRPr="00C32AE0">
        <w:rPr>
          <w:rFonts w:ascii="Times New Roman" w:eastAsia="Times New Roman" w:hAnsi="Times New Roman" w:cs="Times New Roman"/>
        </w:rPr>
        <w:t xml:space="preserve"> challenge</w:t>
      </w:r>
      <w:r w:rsidR="00180D1F">
        <w:rPr>
          <w:rFonts w:ascii="Times New Roman" w:eastAsia="Times New Roman" w:hAnsi="Times New Roman" w:cs="Times New Roman"/>
        </w:rPr>
        <w:t>s</w:t>
      </w:r>
      <w:r w:rsidRPr="00C32AE0">
        <w:rPr>
          <w:rFonts w:ascii="Times New Roman" w:eastAsia="Times New Roman" w:hAnsi="Times New Roman" w:cs="Times New Roman"/>
        </w:rPr>
        <w:t xml:space="preserve"> the "normal" </w:t>
      </w:r>
      <w:r w:rsidR="007B280A">
        <w:rPr>
          <w:rFonts w:ascii="Times New Roman" w:eastAsia="Times New Roman" w:hAnsi="Times New Roman" w:cs="Times New Roman"/>
        </w:rPr>
        <w:t>to break down</w:t>
      </w:r>
      <w:r>
        <w:rPr>
          <w:rFonts w:ascii="Times New Roman" w:eastAsia="Times New Roman" w:hAnsi="Times New Roman" w:cs="Times New Roman"/>
        </w:rPr>
        <w:t xml:space="preserve"> </w:t>
      </w:r>
      <w:r w:rsidR="00D477C7">
        <w:rPr>
          <w:rFonts w:ascii="Times New Roman" w:eastAsia="Times New Roman" w:hAnsi="Times New Roman" w:cs="Times New Roman"/>
        </w:rPr>
        <w:t>dichotomies</w:t>
      </w:r>
      <w:r w:rsidR="00180D1F">
        <w:rPr>
          <w:rFonts w:ascii="Times New Roman" w:eastAsia="Times New Roman" w:hAnsi="Times New Roman" w:cs="Times New Roman"/>
        </w:rPr>
        <w:t xml:space="preserve">. By the end of this course, </w:t>
      </w:r>
      <w:r>
        <w:rPr>
          <w:rFonts w:ascii="Times New Roman" w:eastAsia="Times New Roman" w:hAnsi="Times New Roman" w:cs="Times New Roman"/>
        </w:rPr>
        <w:t xml:space="preserve">you will </w:t>
      </w:r>
      <w:r w:rsidR="00180D1F">
        <w:rPr>
          <w:rFonts w:ascii="Times New Roman" w:eastAsia="Times New Roman" w:hAnsi="Times New Roman" w:cs="Times New Roman"/>
        </w:rPr>
        <w:t xml:space="preserve">have </w:t>
      </w:r>
      <w:r>
        <w:rPr>
          <w:rFonts w:ascii="Times New Roman" w:eastAsia="Times New Roman" w:hAnsi="Times New Roman" w:cs="Times New Roman"/>
        </w:rPr>
        <w:t>develop</w:t>
      </w:r>
      <w:r w:rsidR="00180D1F">
        <w:rPr>
          <w:rFonts w:ascii="Times New Roman" w:eastAsia="Times New Roman" w:hAnsi="Times New Roman" w:cs="Times New Roman"/>
        </w:rPr>
        <w:t>ed</w:t>
      </w:r>
      <w:r>
        <w:rPr>
          <w:rFonts w:ascii="Times New Roman" w:eastAsia="Times New Roman" w:hAnsi="Times New Roman" w:cs="Times New Roman"/>
        </w:rPr>
        <w:t xml:space="preserve"> a </w:t>
      </w:r>
      <w:r w:rsidR="00180D1F">
        <w:rPr>
          <w:rFonts w:ascii="Times New Roman" w:eastAsia="Times New Roman" w:hAnsi="Times New Roman" w:cs="Times New Roman"/>
        </w:rPr>
        <w:t>solid</w:t>
      </w:r>
      <w:r w:rsidRPr="00C32AE0">
        <w:rPr>
          <w:rFonts w:ascii="Times New Roman" w:eastAsia="Times New Roman" w:hAnsi="Times New Roman" w:cs="Times New Roman"/>
        </w:rPr>
        <w:t xml:space="preserve"> sense of how identity shape</w:t>
      </w:r>
      <w:r>
        <w:rPr>
          <w:rFonts w:ascii="Times New Roman" w:eastAsia="Times New Roman" w:hAnsi="Times New Roman" w:cs="Times New Roman"/>
        </w:rPr>
        <w:t>s perception</w:t>
      </w:r>
      <w:r w:rsidR="00180D1F">
        <w:rPr>
          <w:rFonts w:ascii="Times New Roman" w:eastAsia="Times New Roman" w:hAnsi="Times New Roman" w:cs="Times New Roman"/>
        </w:rPr>
        <w:t>, and most importantly, that</w:t>
      </w:r>
      <w:r w:rsidR="00246F4C">
        <w:rPr>
          <w:rFonts w:ascii="Times New Roman" w:eastAsia="Times New Roman" w:hAnsi="Times New Roman" w:cs="Times New Roman"/>
        </w:rPr>
        <w:t xml:space="preserve"> </w:t>
      </w:r>
      <w:r w:rsidR="007B280A">
        <w:rPr>
          <w:rFonts w:ascii="Times New Roman" w:eastAsia="Times New Roman" w:hAnsi="Times New Roman" w:cs="Times New Roman"/>
        </w:rPr>
        <w:t>pieces of literature fitting cleanly into thematic binaries are absolute falsities</w:t>
      </w:r>
      <w:r w:rsidR="00246F4C">
        <w:rPr>
          <w:rFonts w:ascii="Times New Roman" w:eastAsia="Times New Roman" w:hAnsi="Times New Roman" w:cs="Times New Roman"/>
        </w:rPr>
        <w:t>.</w:t>
      </w:r>
    </w:p>
    <w:p w:rsidR="0085612F" w:rsidRDefault="0085612F" w:rsidP="0085612F">
      <w:pPr>
        <w:rPr>
          <w:rFonts w:ascii="Times New Roman" w:eastAsia="Times New Roman" w:hAnsi="Times New Roman" w:cs="Times New Roman"/>
        </w:rPr>
      </w:pPr>
    </w:p>
    <w:p w:rsidR="0085612F" w:rsidRDefault="0085612F" w:rsidP="0085612F">
      <w:pPr>
        <w:rPr>
          <w:rFonts w:ascii="Times New Roman" w:eastAsia="Times New Roman" w:hAnsi="Times New Roman" w:cs="Times New Roman"/>
        </w:rPr>
      </w:pPr>
      <w:r>
        <w:rPr>
          <w:rFonts w:ascii="Times New Roman" w:eastAsia="Times New Roman" w:hAnsi="Times New Roman" w:cs="Times New Roman"/>
        </w:rPr>
        <w:t xml:space="preserve">In addition to the question of </w:t>
      </w:r>
      <w:r w:rsidR="00D477C7">
        <w:rPr>
          <w:rFonts w:ascii="Times New Roman" w:eastAsia="Times New Roman" w:hAnsi="Times New Roman" w:cs="Times New Roman"/>
        </w:rPr>
        <w:t>absolutes</w:t>
      </w:r>
      <w:r w:rsidR="007B280A">
        <w:rPr>
          <w:rFonts w:ascii="Times New Roman" w:eastAsia="Times New Roman" w:hAnsi="Times New Roman" w:cs="Times New Roman"/>
        </w:rPr>
        <w:t xml:space="preserve"> and binaries</w:t>
      </w:r>
      <w:r>
        <w:rPr>
          <w:rFonts w:ascii="Times New Roman" w:eastAsia="Times New Roman" w:hAnsi="Times New Roman" w:cs="Times New Roman"/>
        </w:rPr>
        <w:t>, we will examine:</w:t>
      </w:r>
    </w:p>
    <w:p w:rsidR="0085612F" w:rsidRDefault="0085612F" w:rsidP="0085612F">
      <w:pPr>
        <w:rPr>
          <w:rFonts w:ascii="Times New Roman" w:eastAsia="Times New Roman" w:hAnsi="Times New Roman" w:cs="Times New Roman"/>
        </w:rPr>
      </w:pPr>
    </w:p>
    <w:p w:rsidR="00AE04EA" w:rsidRDefault="00AE04EA" w:rsidP="00D477C7">
      <w:pPr>
        <w:pStyle w:val="ListParagraph"/>
        <w:numPr>
          <w:ilvl w:val="0"/>
          <w:numId w:val="12"/>
        </w:numPr>
        <w:rPr>
          <w:rFonts w:ascii="Times New Roman" w:eastAsia="Times New Roman" w:hAnsi="Times New Roman" w:cs="Times New Roman"/>
        </w:rPr>
      </w:pPr>
      <w:r>
        <w:rPr>
          <w:rFonts w:ascii="Times New Roman" w:eastAsia="Times New Roman" w:hAnsi="Times New Roman" w:cs="Times New Roman"/>
        </w:rPr>
        <w:t>What makes an unreliable narrator?</w:t>
      </w:r>
    </w:p>
    <w:p w:rsidR="00D477C7" w:rsidRPr="00D477C7" w:rsidRDefault="00980867" w:rsidP="00D477C7">
      <w:pPr>
        <w:pStyle w:val="ListParagraph"/>
        <w:numPr>
          <w:ilvl w:val="0"/>
          <w:numId w:val="12"/>
        </w:numPr>
        <w:rPr>
          <w:rFonts w:ascii="Times New Roman" w:eastAsia="Times New Roman" w:hAnsi="Times New Roman" w:cs="Times New Roman"/>
        </w:rPr>
      </w:pPr>
      <w:r>
        <w:rPr>
          <w:rFonts w:ascii="Times New Roman" w:eastAsia="Times New Roman" w:hAnsi="Times New Roman" w:cs="Times New Roman"/>
        </w:rPr>
        <w:t>W</w:t>
      </w:r>
      <w:r w:rsidR="00D477C7">
        <w:rPr>
          <w:rFonts w:ascii="Times New Roman" w:eastAsia="Times New Roman" w:hAnsi="Times New Roman" w:cs="Times New Roman"/>
        </w:rPr>
        <w:t xml:space="preserve">hy do characters decide to say what they do? </w:t>
      </w:r>
      <w:r w:rsidR="00D477C7" w:rsidRPr="00D477C7">
        <w:rPr>
          <w:rFonts w:ascii="Times New Roman" w:eastAsia="Times New Roman" w:hAnsi="Times New Roman" w:cs="Times New Roman"/>
        </w:rPr>
        <w:t xml:space="preserve">act as they do? </w:t>
      </w:r>
    </w:p>
    <w:p w:rsidR="00D477C7" w:rsidRDefault="00D477C7" w:rsidP="0085612F">
      <w:pPr>
        <w:pStyle w:val="ListParagraph"/>
        <w:numPr>
          <w:ilvl w:val="0"/>
          <w:numId w:val="12"/>
        </w:numPr>
        <w:rPr>
          <w:rFonts w:ascii="Times New Roman" w:eastAsia="Times New Roman" w:hAnsi="Times New Roman" w:cs="Times New Roman"/>
        </w:rPr>
      </w:pPr>
      <w:r>
        <w:rPr>
          <w:rFonts w:ascii="Times New Roman" w:eastAsia="Times New Roman" w:hAnsi="Times New Roman" w:cs="Times New Roman"/>
        </w:rPr>
        <w:t xml:space="preserve">Is plot influenced by </w:t>
      </w:r>
      <w:r w:rsidR="007B280A">
        <w:rPr>
          <w:rFonts w:ascii="Times New Roman" w:eastAsia="Times New Roman" w:hAnsi="Times New Roman" w:cs="Times New Roman"/>
        </w:rPr>
        <w:t>instinc</w:t>
      </w:r>
      <w:r>
        <w:rPr>
          <w:rFonts w:ascii="Times New Roman" w:eastAsia="Times New Roman" w:hAnsi="Times New Roman" w:cs="Times New Roman"/>
        </w:rPr>
        <w:t xml:space="preserve">t or something else? </w:t>
      </w:r>
    </w:p>
    <w:p w:rsidR="0085612F" w:rsidRDefault="0085612F" w:rsidP="0085612F">
      <w:pPr>
        <w:pStyle w:val="ListParagraph"/>
        <w:numPr>
          <w:ilvl w:val="0"/>
          <w:numId w:val="12"/>
        </w:numPr>
        <w:rPr>
          <w:rFonts w:ascii="Times New Roman" w:eastAsia="Times New Roman" w:hAnsi="Times New Roman" w:cs="Times New Roman"/>
        </w:rPr>
      </w:pPr>
      <w:r w:rsidRPr="002332B6">
        <w:rPr>
          <w:rFonts w:ascii="Times New Roman" w:eastAsia="Times New Roman" w:hAnsi="Times New Roman" w:cs="Times New Roman"/>
        </w:rPr>
        <w:t xml:space="preserve">Why are </w:t>
      </w:r>
      <w:r w:rsidR="00D477C7">
        <w:rPr>
          <w:rFonts w:ascii="Times New Roman" w:eastAsia="Times New Roman" w:hAnsi="Times New Roman" w:cs="Times New Roman"/>
        </w:rPr>
        <w:t>liars</w:t>
      </w:r>
      <w:r w:rsidRPr="002332B6">
        <w:rPr>
          <w:rFonts w:ascii="Times New Roman" w:eastAsia="Times New Roman" w:hAnsi="Times New Roman" w:cs="Times New Roman"/>
        </w:rPr>
        <w:t xml:space="preserve"> </w:t>
      </w:r>
      <w:r>
        <w:rPr>
          <w:rFonts w:ascii="Times New Roman" w:eastAsia="Times New Roman" w:hAnsi="Times New Roman" w:cs="Times New Roman"/>
        </w:rPr>
        <w:t>rampant</w:t>
      </w:r>
      <w:r w:rsidRPr="002332B6">
        <w:rPr>
          <w:rFonts w:ascii="Times New Roman" w:eastAsia="Times New Roman" w:hAnsi="Times New Roman" w:cs="Times New Roman"/>
        </w:rPr>
        <w:t xml:space="preserve"> in literature, TV, and film? </w:t>
      </w:r>
      <w:r w:rsidR="00D477C7">
        <w:rPr>
          <w:rFonts w:ascii="Times New Roman" w:eastAsia="Times New Roman" w:hAnsi="Times New Roman" w:cs="Times New Roman"/>
        </w:rPr>
        <w:t>Are they more interesting</w:t>
      </w:r>
      <w:r w:rsidR="00246F4C">
        <w:rPr>
          <w:rFonts w:ascii="Times New Roman" w:eastAsia="Times New Roman" w:hAnsi="Times New Roman" w:cs="Times New Roman"/>
        </w:rPr>
        <w:t xml:space="preserve"> that truthtellers</w:t>
      </w:r>
      <w:r w:rsidR="00D477C7">
        <w:rPr>
          <w:rFonts w:ascii="Times New Roman" w:eastAsia="Times New Roman" w:hAnsi="Times New Roman" w:cs="Times New Roman"/>
        </w:rPr>
        <w:t>?</w:t>
      </w:r>
      <w:r w:rsidR="007B280A">
        <w:rPr>
          <w:rFonts w:ascii="Times New Roman" w:eastAsia="Times New Roman" w:hAnsi="Times New Roman" w:cs="Times New Roman"/>
        </w:rPr>
        <w:t xml:space="preserve"> </w:t>
      </w:r>
    </w:p>
    <w:p w:rsidR="007B280A" w:rsidRDefault="007B280A" w:rsidP="0085612F">
      <w:pPr>
        <w:pStyle w:val="ListParagraph"/>
        <w:numPr>
          <w:ilvl w:val="0"/>
          <w:numId w:val="12"/>
        </w:numPr>
        <w:rPr>
          <w:rFonts w:ascii="Times New Roman" w:eastAsia="Times New Roman" w:hAnsi="Times New Roman" w:cs="Times New Roman"/>
        </w:rPr>
      </w:pPr>
      <w:r>
        <w:rPr>
          <w:rFonts w:ascii="Times New Roman" w:eastAsia="Times New Roman" w:hAnsi="Times New Roman" w:cs="Times New Roman"/>
        </w:rPr>
        <w:t>Are we more interested in the bad, the dark, the villains over their supposed binary counterparts?</w:t>
      </w:r>
    </w:p>
    <w:p w:rsidR="0085612F" w:rsidRDefault="00D477C7" w:rsidP="0085612F">
      <w:pPr>
        <w:pStyle w:val="ListParagraph"/>
        <w:numPr>
          <w:ilvl w:val="0"/>
          <w:numId w:val="12"/>
        </w:numPr>
        <w:rPr>
          <w:rFonts w:ascii="Times New Roman" w:eastAsia="Times New Roman" w:hAnsi="Times New Roman" w:cs="Times New Roman"/>
        </w:rPr>
      </w:pPr>
      <w:r>
        <w:rPr>
          <w:rFonts w:ascii="Times New Roman" w:eastAsia="Times New Roman" w:hAnsi="Times New Roman" w:cs="Times New Roman"/>
        </w:rPr>
        <w:t xml:space="preserve">How </w:t>
      </w:r>
      <w:r w:rsidR="00180D1F">
        <w:rPr>
          <w:rFonts w:ascii="Times New Roman" w:eastAsia="Times New Roman" w:hAnsi="Times New Roman" w:cs="Times New Roman"/>
        </w:rPr>
        <w:t>does</w:t>
      </w:r>
      <w:r>
        <w:rPr>
          <w:rFonts w:ascii="Times New Roman" w:eastAsia="Times New Roman" w:hAnsi="Times New Roman" w:cs="Times New Roman"/>
        </w:rPr>
        <w:t xml:space="preserve"> morality intersect with ideas of </w:t>
      </w:r>
      <w:r w:rsidR="007B280A">
        <w:rPr>
          <w:rFonts w:ascii="Times New Roman" w:eastAsia="Times New Roman" w:hAnsi="Times New Roman" w:cs="Times New Roman"/>
        </w:rPr>
        <w:t>binaries</w:t>
      </w:r>
      <w:r>
        <w:rPr>
          <w:rFonts w:ascii="Times New Roman" w:eastAsia="Times New Roman" w:hAnsi="Times New Roman" w:cs="Times New Roman"/>
        </w:rPr>
        <w:t>?</w:t>
      </w:r>
    </w:p>
    <w:p w:rsidR="0085612F" w:rsidRDefault="00D477C7" w:rsidP="0085612F">
      <w:pPr>
        <w:pStyle w:val="ListParagraph"/>
        <w:numPr>
          <w:ilvl w:val="0"/>
          <w:numId w:val="12"/>
        </w:numPr>
        <w:rPr>
          <w:rFonts w:ascii="Times New Roman" w:eastAsia="Times New Roman" w:hAnsi="Times New Roman" w:cs="Times New Roman"/>
        </w:rPr>
      </w:pPr>
      <w:r>
        <w:rPr>
          <w:rFonts w:ascii="Times New Roman" w:eastAsia="Times New Roman" w:hAnsi="Times New Roman" w:cs="Times New Roman"/>
        </w:rPr>
        <w:t>How does the audience feel when agreeing or defending lies?</w:t>
      </w:r>
    </w:p>
    <w:p w:rsidR="007B280A" w:rsidRDefault="007B280A" w:rsidP="0085612F">
      <w:pPr>
        <w:pStyle w:val="ListParagraph"/>
        <w:numPr>
          <w:ilvl w:val="0"/>
          <w:numId w:val="12"/>
        </w:numPr>
        <w:rPr>
          <w:rFonts w:ascii="Times New Roman" w:eastAsia="Times New Roman" w:hAnsi="Times New Roman" w:cs="Times New Roman"/>
        </w:rPr>
      </w:pPr>
      <w:r>
        <w:rPr>
          <w:rFonts w:ascii="Times New Roman" w:eastAsia="Times New Roman" w:hAnsi="Times New Roman" w:cs="Times New Roman"/>
        </w:rPr>
        <w:t>What contradictions are present in each text we examine</w:t>
      </w:r>
      <w:r w:rsidR="00980867">
        <w:rPr>
          <w:rFonts w:ascii="Times New Roman" w:eastAsia="Times New Roman" w:hAnsi="Times New Roman" w:cs="Times New Roman"/>
        </w:rPr>
        <w:t>?</w:t>
      </w:r>
    </w:p>
    <w:p w:rsidR="0085612F" w:rsidRPr="002332B6" w:rsidRDefault="0085612F" w:rsidP="0085612F">
      <w:pPr>
        <w:ind w:left="360"/>
        <w:rPr>
          <w:rFonts w:ascii="Times New Roman" w:eastAsia="Times New Roman" w:hAnsi="Times New Roman" w:cs="Times New Roman"/>
        </w:rPr>
      </w:pPr>
    </w:p>
    <w:p w:rsidR="0085612F" w:rsidRPr="001F248E" w:rsidRDefault="0085612F" w:rsidP="0085612F">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In this class, we will be </w:t>
      </w:r>
      <w:r>
        <w:rPr>
          <w:rFonts w:ascii="Times New Roman" w:eastAsia="Times New Roman" w:hAnsi="Times New Roman" w:cs="Times New Roman"/>
          <w:color w:val="000000"/>
        </w:rPr>
        <w:t xml:space="preserve">looking at the stories of </w:t>
      </w:r>
      <w:r w:rsidR="007B280A">
        <w:rPr>
          <w:rFonts w:ascii="Times New Roman" w:eastAsia="Times New Roman" w:hAnsi="Times New Roman" w:cs="Times New Roman"/>
          <w:color w:val="000000"/>
        </w:rPr>
        <w:t>binaries</w:t>
      </w:r>
      <w:r w:rsidRPr="001F248E">
        <w:rPr>
          <w:rFonts w:ascii="Times New Roman" w:eastAsia="Times New Roman" w:hAnsi="Times New Roman" w:cs="Times New Roman"/>
          <w:color w:val="000000"/>
        </w:rPr>
        <w:t xml:space="preserve">. Whether </w:t>
      </w:r>
      <w:r w:rsidR="00D477C7">
        <w:rPr>
          <w:rFonts w:ascii="Times New Roman" w:eastAsia="Times New Roman" w:hAnsi="Times New Roman" w:cs="Times New Roman"/>
          <w:color w:val="000000"/>
        </w:rPr>
        <w:t xml:space="preserve">it’s sisters in a </w:t>
      </w:r>
      <w:r w:rsidR="00180D1F">
        <w:rPr>
          <w:rFonts w:ascii="Times New Roman" w:eastAsia="Times New Roman" w:hAnsi="Times New Roman" w:cs="Times New Roman"/>
          <w:color w:val="000000"/>
        </w:rPr>
        <w:t>“castle” they have built out of secret</w:t>
      </w:r>
      <w:r w:rsidR="007B280A">
        <w:rPr>
          <w:rFonts w:ascii="Times New Roman" w:eastAsia="Times New Roman" w:hAnsi="Times New Roman" w:cs="Times New Roman"/>
          <w:color w:val="000000"/>
        </w:rPr>
        <w:t>s or</w:t>
      </w:r>
      <w:r w:rsidR="00D477C7">
        <w:rPr>
          <w:rFonts w:ascii="Times New Roman" w:eastAsia="Times New Roman" w:hAnsi="Times New Roman" w:cs="Times New Roman"/>
          <w:color w:val="000000"/>
        </w:rPr>
        <w:t xml:space="preserve"> </w:t>
      </w:r>
      <w:r w:rsidR="007C13FB">
        <w:rPr>
          <w:rFonts w:ascii="Times New Roman" w:eastAsia="Times New Roman" w:hAnsi="Times New Roman" w:cs="Times New Roman"/>
          <w:color w:val="000000"/>
        </w:rPr>
        <w:t xml:space="preserve">a </w:t>
      </w:r>
      <w:r w:rsidR="007B280A">
        <w:rPr>
          <w:rFonts w:ascii="Times New Roman" w:eastAsia="Times New Roman" w:hAnsi="Times New Roman" w:cs="Times New Roman"/>
          <w:color w:val="000000"/>
        </w:rPr>
        <w:t>group of cousins trying to solve their</w:t>
      </w:r>
      <w:r w:rsidR="00180D1F">
        <w:rPr>
          <w:rFonts w:ascii="Times New Roman" w:eastAsia="Times New Roman" w:hAnsi="Times New Roman" w:cs="Times New Roman"/>
          <w:color w:val="000000"/>
        </w:rPr>
        <w:t xml:space="preserve"> </w:t>
      </w:r>
      <w:r w:rsidR="007C13FB">
        <w:rPr>
          <w:rFonts w:ascii="Times New Roman" w:eastAsia="Times New Roman" w:hAnsi="Times New Roman" w:cs="Times New Roman"/>
          <w:color w:val="000000"/>
        </w:rPr>
        <w:t xml:space="preserve">past on </w:t>
      </w:r>
      <w:r w:rsidR="007B280A">
        <w:rPr>
          <w:rFonts w:ascii="Times New Roman" w:eastAsia="Times New Roman" w:hAnsi="Times New Roman" w:cs="Times New Roman"/>
          <w:color w:val="000000"/>
        </w:rPr>
        <w:t>their</w:t>
      </w:r>
      <w:r w:rsidR="007C13FB">
        <w:rPr>
          <w:rFonts w:ascii="Times New Roman" w:eastAsia="Times New Roman" w:hAnsi="Times New Roman" w:cs="Times New Roman"/>
          <w:color w:val="000000"/>
        </w:rPr>
        <w:t xml:space="preserve"> famil</w:t>
      </w:r>
      <w:r w:rsidR="00180D1F">
        <w:rPr>
          <w:rFonts w:ascii="Times New Roman" w:eastAsia="Times New Roman" w:hAnsi="Times New Roman" w:cs="Times New Roman"/>
          <w:color w:val="000000"/>
        </w:rPr>
        <w:t xml:space="preserve">y’s private </w:t>
      </w:r>
      <w:r w:rsidR="007C13FB">
        <w:rPr>
          <w:rFonts w:ascii="Times New Roman" w:eastAsia="Times New Roman" w:hAnsi="Times New Roman" w:cs="Times New Roman"/>
          <w:color w:val="000000"/>
        </w:rPr>
        <w:t>islan</w:t>
      </w:r>
      <w:r w:rsidR="007B280A">
        <w:rPr>
          <w:rFonts w:ascii="Times New Roman" w:eastAsia="Times New Roman" w:hAnsi="Times New Roman" w:cs="Times New Roman"/>
          <w:color w:val="000000"/>
        </w:rPr>
        <w:t>d</w:t>
      </w:r>
      <w:r>
        <w:rPr>
          <w:rFonts w:ascii="Times New Roman" w:eastAsia="Times New Roman" w:hAnsi="Times New Roman" w:cs="Times New Roman"/>
          <w:color w:val="000000"/>
        </w:rPr>
        <w:t xml:space="preserve">, </w:t>
      </w:r>
      <w:r w:rsidRPr="001F248E">
        <w:rPr>
          <w:rFonts w:ascii="Times New Roman" w:eastAsia="Times New Roman" w:hAnsi="Times New Roman" w:cs="Times New Roman"/>
          <w:color w:val="000000"/>
        </w:rPr>
        <w:t xml:space="preserve">we will be </w:t>
      </w:r>
      <w:r w:rsidR="007C13FB">
        <w:rPr>
          <w:rFonts w:ascii="Times New Roman" w:eastAsia="Times New Roman" w:hAnsi="Times New Roman" w:cs="Times New Roman"/>
          <w:color w:val="000000"/>
        </w:rPr>
        <w:t xml:space="preserve">attempting to find </w:t>
      </w:r>
      <w:r w:rsidR="007B280A">
        <w:rPr>
          <w:rFonts w:ascii="Times New Roman" w:eastAsia="Times New Roman" w:hAnsi="Times New Roman" w:cs="Times New Roman"/>
          <w:color w:val="000000"/>
        </w:rPr>
        <w:t>meaning in the in-between of binaries.</w:t>
      </w:r>
    </w:p>
    <w:p w:rsidR="0085612F" w:rsidRPr="001F248E" w:rsidRDefault="0085612F" w:rsidP="0085612F">
      <w:pPr>
        <w:rPr>
          <w:rFonts w:ascii="Times New Roman" w:eastAsia="Times New Roman" w:hAnsi="Times New Roman" w:cs="Times New Roman"/>
        </w:rPr>
      </w:pPr>
    </w:p>
    <w:p w:rsidR="0085612F" w:rsidRDefault="0085612F" w:rsidP="0085612F">
      <w:pPr>
        <w:rPr>
          <w:rFonts w:ascii="Times New Roman" w:eastAsia="Times New Roman" w:hAnsi="Times New Roman" w:cs="Times New Roman"/>
          <w:color w:val="000000"/>
        </w:rPr>
      </w:pPr>
      <w:r w:rsidRPr="001F248E">
        <w:rPr>
          <w:rFonts w:ascii="Times New Roman" w:eastAsia="Times New Roman" w:hAnsi="Times New Roman" w:cs="Times New Roman"/>
          <w:color w:val="000000"/>
        </w:rPr>
        <w:t>The main goal for this class is to understand yourself as a reader and as a writer in tandem. Through deep analysis, comprehension, annotation and personal writing, I hope you understand how to interpret texts for yourself. And in the process, understand and have empathy for experiences</w:t>
      </w:r>
      <w:r w:rsidR="007C13FB">
        <w:rPr>
          <w:rFonts w:ascii="Times New Roman" w:eastAsia="Times New Roman" w:hAnsi="Times New Roman" w:cs="Times New Roman"/>
          <w:color w:val="000000"/>
        </w:rPr>
        <w:t xml:space="preserve"> </w:t>
      </w:r>
      <w:r w:rsidRPr="001F248E">
        <w:rPr>
          <w:rFonts w:ascii="Times New Roman" w:eastAsia="Times New Roman" w:hAnsi="Times New Roman" w:cs="Times New Roman"/>
          <w:color w:val="000000"/>
        </w:rPr>
        <w:t xml:space="preserve">that may look similar or completely different from </w:t>
      </w:r>
      <w:r>
        <w:rPr>
          <w:rFonts w:ascii="Times New Roman" w:eastAsia="Times New Roman" w:hAnsi="Times New Roman" w:cs="Times New Roman"/>
          <w:color w:val="000000"/>
        </w:rPr>
        <w:t>you</w:t>
      </w:r>
      <w:r w:rsidRPr="001F248E">
        <w:rPr>
          <w:rFonts w:ascii="Times New Roman" w:eastAsia="Times New Roman" w:hAnsi="Times New Roman" w:cs="Times New Roman"/>
          <w:color w:val="000000"/>
        </w:rPr>
        <w:t xml:space="preserve">. </w:t>
      </w:r>
    </w:p>
    <w:p w:rsidR="0085612F" w:rsidRDefault="0085612F" w:rsidP="0085612F">
      <w:pPr>
        <w:rPr>
          <w:rFonts w:ascii="Times New Roman" w:eastAsia="Times New Roman" w:hAnsi="Times New Roman" w:cs="Times New Roman"/>
        </w:rPr>
      </w:pPr>
    </w:p>
    <w:p w:rsidR="00246F4C" w:rsidRDefault="00246F4C" w:rsidP="0085612F">
      <w:pPr>
        <w:rPr>
          <w:rFonts w:ascii="Times New Roman" w:eastAsia="Times New Roman" w:hAnsi="Times New Roman" w:cs="Times New Roman"/>
        </w:rPr>
      </w:pPr>
    </w:p>
    <w:p w:rsidR="00246F4C" w:rsidRDefault="00246F4C" w:rsidP="0085612F">
      <w:pPr>
        <w:rPr>
          <w:rFonts w:ascii="Times New Roman" w:eastAsia="Times New Roman" w:hAnsi="Times New Roman" w:cs="Times New Roman"/>
        </w:rPr>
      </w:pPr>
    </w:p>
    <w:p w:rsidR="00246F4C" w:rsidRPr="001F248E" w:rsidRDefault="00246F4C" w:rsidP="0085612F">
      <w:pPr>
        <w:rPr>
          <w:rFonts w:ascii="Times New Roman" w:eastAsia="Times New Roman" w:hAnsi="Times New Roman" w:cs="Times New Roman"/>
        </w:rPr>
      </w:pPr>
    </w:p>
    <w:p w:rsidR="0085612F" w:rsidRDefault="0085612F" w:rsidP="0085612F">
      <w:pPr>
        <w:ind w:left="2880" w:firstLine="720"/>
        <w:rPr>
          <w:rFonts w:ascii="Times New Roman" w:eastAsia="Times New Roman" w:hAnsi="Times New Roman" w:cs="Times New Roman"/>
          <w:b/>
          <w:bCs/>
          <w:color w:val="000000"/>
          <w:sz w:val="32"/>
          <w:szCs w:val="32"/>
        </w:rPr>
      </w:pPr>
      <w:r w:rsidRPr="001F248E">
        <w:rPr>
          <w:rFonts w:ascii="Times New Roman" w:eastAsia="Times New Roman" w:hAnsi="Times New Roman" w:cs="Times New Roman"/>
          <w:b/>
          <w:bCs/>
          <w:color w:val="000000"/>
          <w:sz w:val="32"/>
          <w:szCs w:val="32"/>
        </w:rPr>
        <w:t xml:space="preserve">Books/Texts </w:t>
      </w:r>
    </w:p>
    <w:p w:rsidR="0085612F" w:rsidRPr="001F248E" w:rsidRDefault="0085612F" w:rsidP="0085612F">
      <w:pPr>
        <w:shd w:val="clear" w:color="auto" w:fill="FFFFFF"/>
        <w:rPr>
          <w:rFonts w:ascii="Times New Roman" w:eastAsia="Times New Roman" w:hAnsi="Times New Roman" w:cs="Times New Roman"/>
        </w:rPr>
      </w:pPr>
    </w:p>
    <w:p w:rsidR="00246F4C" w:rsidRPr="00CA74DC" w:rsidRDefault="00246F4C" w:rsidP="00246F4C">
      <w:pPr>
        <w:rPr>
          <w:rFonts w:ascii="Times New Roman" w:eastAsia="Times New Roman" w:hAnsi="Times New Roman" w:cs="Times New Roman"/>
          <w:b/>
          <w:bCs/>
          <w:color w:val="000000"/>
        </w:rPr>
      </w:pPr>
      <w:r w:rsidRPr="00CA74DC">
        <w:rPr>
          <w:rFonts w:ascii="Times New Roman" w:eastAsia="Times New Roman" w:hAnsi="Times New Roman" w:cs="Times New Roman"/>
          <w:b/>
          <w:bCs/>
          <w:color w:val="000000"/>
        </w:rPr>
        <w:t>Nonfiction</w:t>
      </w:r>
    </w:p>
    <w:p w:rsidR="00246F4C" w:rsidRPr="00CA74DC" w:rsidRDefault="00246F4C" w:rsidP="00FE5219">
      <w:pPr>
        <w:ind w:left="720"/>
        <w:rPr>
          <w:rFonts w:ascii="Times New Roman" w:eastAsia="Times New Roman" w:hAnsi="Times New Roman" w:cs="Times New Roman"/>
          <w:color w:val="000000"/>
        </w:rPr>
      </w:pPr>
      <w:r w:rsidRPr="00CA74DC">
        <w:rPr>
          <w:rFonts w:ascii="Times New Roman" w:eastAsia="Times New Roman" w:hAnsi="Times New Roman" w:cs="Times New Roman"/>
          <w:color w:val="000000"/>
        </w:rPr>
        <w:t>“On the Decay of the Art of Lying” by Mark Twain</w:t>
      </w:r>
    </w:p>
    <w:p w:rsidR="008E1679" w:rsidRPr="00CA74DC" w:rsidRDefault="008E1679" w:rsidP="000C54DE">
      <w:pPr>
        <w:rPr>
          <w:rFonts w:ascii="Times New Roman" w:eastAsia="Times New Roman" w:hAnsi="Times New Roman" w:cs="Times New Roman"/>
          <w:color w:val="000000"/>
        </w:rPr>
      </w:pPr>
    </w:p>
    <w:p w:rsidR="000C54DE" w:rsidRPr="00CA74DC" w:rsidRDefault="000C54DE" w:rsidP="000C54DE">
      <w:pPr>
        <w:rPr>
          <w:rFonts w:ascii="Times New Roman" w:eastAsia="Times New Roman" w:hAnsi="Times New Roman" w:cs="Times New Roman"/>
          <w:b/>
          <w:bCs/>
          <w:color w:val="000000"/>
        </w:rPr>
      </w:pPr>
      <w:r w:rsidRPr="00CA74DC">
        <w:rPr>
          <w:rFonts w:ascii="Times New Roman" w:eastAsia="Times New Roman" w:hAnsi="Times New Roman" w:cs="Times New Roman"/>
          <w:b/>
          <w:bCs/>
          <w:color w:val="000000"/>
        </w:rPr>
        <w:t xml:space="preserve">Play </w:t>
      </w:r>
    </w:p>
    <w:p w:rsidR="0085612F" w:rsidRPr="00CA74DC" w:rsidRDefault="000C54DE" w:rsidP="000C54DE">
      <w:pPr>
        <w:ind w:firstLine="720"/>
        <w:rPr>
          <w:rFonts w:ascii="Times New Roman" w:eastAsia="Times New Roman" w:hAnsi="Times New Roman" w:cs="Times New Roman"/>
        </w:rPr>
      </w:pPr>
      <w:r w:rsidRPr="00CA74DC">
        <w:rPr>
          <w:rFonts w:ascii="Times New Roman" w:eastAsia="Times New Roman" w:hAnsi="Times New Roman" w:cs="Times New Roman"/>
        </w:rPr>
        <w:t>The Glass Menagerie by Tennessee Williams</w:t>
      </w:r>
    </w:p>
    <w:p w:rsidR="008E1679" w:rsidRPr="00CA74DC" w:rsidRDefault="008E1679" w:rsidP="000C54DE">
      <w:pPr>
        <w:ind w:firstLine="720"/>
        <w:rPr>
          <w:rFonts w:ascii="Times New Roman" w:eastAsia="Times New Roman" w:hAnsi="Times New Roman" w:cs="Times New Roman"/>
        </w:rPr>
      </w:pPr>
    </w:p>
    <w:p w:rsidR="0085612F" w:rsidRPr="00CA74DC" w:rsidRDefault="0085612F" w:rsidP="0085612F">
      <w:pPr>
        <w:rPr>
          <w:rFonts w:ascii="Times New Roman" w:eastAsia="Times New Roman" w:hAnsi="Times New Roman" w:cs="Times New Roman"/>
        </w:rPr>
      </w:pPr>
      <w:r w:rsidRPr="00CA74DC">
        <w:rPr>
          <w:rFonts w:ascii="Times New Roman" w:eastAsia="Times New Roman" w:hAnsi="Times New Roman" w:cs="Times New Roman"/>
          <w:b/>
          <w:bCs/>
          <w:color w:val="000000"/>
        </w:rPr>
        <w:t xml:space="preserve">Short Stories </w:t>
      </w:r>
    </w:p>
    <w:p w:rsidR="000A09FF" w:rsidRPr="00CA74DC" w:rsidRDefault="000A09FF" w:rsidP="0085612F">
      <w:pPr>
        <w:ind w:firstLine="720"/>
        <w:rPr>
          <w:rFonts w:ascii="Times New Roman" w:eastAsia="Times New Roman" w:hAnsi="Times New Roman" w:cs="Times New Roman"/>
          <w:color w:val="000000"/>
        </w:rPr>
      </w:pPr>
      <w:r w:rsidRPr="00CA74DC">
        <w:rPr>
          <w:rFonts w:ascii="Times New Roman" w:eastAsia="Times New Roman" w:hAnsi="Times New Roman" w:cs="Times New Roman"/>
          <w:color w:val="000000"/>
        </w:rPr>
        <w:t xml:space="preserve">The Tell-Tale Heart by Edgar Allan Poe </w:t>
      </w:r>
    </w:p>
    <w:p w:rsidR="0085612F" w:rsidRPr="00CA74DC" w:rsidRDefault="0085612F" w:rsidP="000A09FF">
      <w:pPr>
        <w:ind w:firstLine="720"/>
        <w:rPr>
          <w:rFonts w:ascii="Times New Roman" w:eastAsia="Times New Roman" w:hAnsi="Times New Roman" w:cs="Times New Roman"/>
          <w:color w:val="000000"/>
        </w:rPr>
      </w:pPr>
      <w:r w:rsidRPr="00CA74DC">
        <w:rPr>
          <w:rFonts w:ascii="Times New Roman" w:eastAsia="Times New Roman" w:hAnsi="Times New Roman" w:cs="Times New Roman"/>
          <w:color w:val="000000"/>
        </w:rPr>
        <w:t xml:space="preserve">The Yellow Wallpaper by Charlotte Perkins Gilman </w:t>
      </w:r>
    </w:p>
    <w:p w:rsidR="000A09FF" w:rsidRPr="00CA74DC" w:rsidRDefault="000A09FF" w:rsidP="000A09FF">
      <w:pPr>
        <w:ind w:firstLine="720"/>
        <w:rPr>
          <w:rFonts w:ascii="Times New Roman" w:eastAsia="Times New Roman" w:hAnsi="Times New Roman" w:cs="Times New Roman"/>
          <w:color w:val="000000"/>
        </w:rPr>
      </w:pPr>
      <w:r w:rsidRPr="00CA74DC">
        <w:rPr>
          <w:rFonts w:ascii="Times New Roman" w:eastAsia="Times New Roman" w:hAnsi="Times New Roman" w:cs="Times New Roman"/>
          <w:color w:val="000000"/>
        </w:rPr>
        <w:t xml:space="preserve">St. Lucy’s Home </w:t>
      </w:r>
      <w:proofErr w:type="gramStart"/>
      <w:r w:rsidRPr="00CA74DC">
        <w:rPr>
          <w:rFonts w:ascii="Times New Roman" w:eastAsia="Times New Roman" w:hAnsi="Times New Roman" w:cs="Times New Roman"/>
          <w:color w:val="000000"/>
        </w:rPr>
        <w:t>For</w:t>
      </w:r>
      <w:proofErr w:type="gramEnd"/>
      <w:r w:rsidRPr="00CA74DC">
        <w:rPr>
          <w:rFonts w:ascii="Times New Roman" w:eastAsia="Times New Roman" w:hAnsi="Times New Roman" w:cs="Times New Roman"/>
          <w:color w:val="000000"/>
        </w:rPr>
        <w:t xml:space="preserve"> Girls Raised By Wolves by Karen Russell </w:t>
      </w:r>
    </w:p>
    <w:p w:rsidR="00C51FA7" w:rsidRPr="00CA74DC" w:rsidRDefault="00C51FA7" w:rsidP="00AE04EA">
      <w:pPr>
        <w:ind w:firstLine="720"/>
        <w:rPr>
          <w:rFonts w:ascii="Times New Roman" w:eastAsia="Times New Roman" w:hAnsi="Times New Roman" w:cs="Times New Roman"/>
          <w:color w:val="000000"/>
        </w:rPr>
      </w:pPr>
      <w:r w:rsidRPr="00CA74DC">
        <w:rPr>
          <w:rFonts w:ascii="Times New Roman" w:eastAsia="Times New Roman" w:hAnsi="Times New Roman" w:cs="Times New Roman"/>
          <w:color w:val="000000"/>
        </w:rPr>
        <w:t>Strawberry Spring by Stephen King</w:t>
      </w:r>
    </w:p>
    <w:p w:rsidR="00C51FA7" w:rsidRPr="00CA74DC" w:rsidRDefault="00C51FA7" w:rsidP="00AE04EA">
      <w:pPr>
        <w:ind w:firstLine="720"/>
        <w:rPr>
          <w:rFonts w:ascii="Times New Roman" w:eastAsia="Times New Roman" w:hAnsi="Times New Roman" w:cs="Times New Roman"/>
          <w:color w:val="000000"/>
        </w:rPr>
      </w:pPr>
      <w:r w:rsidRPr="00CA74DC">
        <w:rPr>
          <w:rFonts w:ascii="Times New Roman" w:eastAsia="Times New Roman" w:hAnsi="Times New Roman" w:cs="Times New Roman"/>
          <w:color w:val="000000"/>
        </w:rPr>
        <w:t>Fable by Charles Yu</w:t>
      </w:r>
    </w:p>
    <w:p w:rsidR="00AE04EA" w:rsidRPr="00CA74DC" w:rsidRDefault="00C51FA7" w:rsidP="00AE04EA">
      <w:pPr>
        <w:ind w:firstLine="720"/>
        <w:rPr>
          <w:rFonts w:ascii="Times New Roman" w:eastAsia="Times New Roman" w:hAnsi="Times New Roman" w:cs="Times New Roman"/>
          <w:color w:val="000000"/>
        </w:rPr>
      </w:pPr>
      <w:r w:rsidRPr="00CA74DC">
        <w:rPr>
          <w:rFonts w:ascii="Times New Roman" w:eastAsia="Times New Roman" w:hAnsi="Times New Roman" w:cs="Times New Roman"/>
          <w:color w:val="000000"/>
        </w:rPr>
        <w:t xml:space="preserve">Charles by Shirley Jackson </w:t>
      </w:r>
    </w:p>
    <w:p w:rsidR="004F726E" w:rsidRPr="00CA74DC" w:rsidRDefault="004F726E" w:rsidP="00AE04EA">
      <w:pPr>
        <w:ind w:firstLine="720"/>
        <w:rPr>
          <w:rFonts w:ascii="Times New Roman" w:eastAsia="Times New Roman" w:hAnsi="Times New Roman" w:cs="Times New Roman"/>
          <w:color w:val="000000"/>
        </w:rPr>
      </w:pPr>
      <w:r w:rsidRPr="00CA74DC">
        <w:rPr>
          <w:rFonts w:ascii="Times New Roman" w:eastAsia="Times New Roman" w:hAnsi="Times New Roman" w:cs="Times New Roman"/>
          <w:color w:val="000000"/>
        </w:rPr>
        <w:t xml:space="preserve">The Ones Who Walk Away </w:t>
      </w:r>
      <w:proofErr w:type="gramStart"/>
      <w:r w:rsidRPr="00CA74DC">
        <w:rPr>
          <w:rFonts w:ascii="Times New Roman" w:eastAsia="Times New Roman" w:hAnsi="Times New Roman" w:cs="Times New Roman"/>
          <w:color w:val="000000"/>
        </w:rPr>
        <w:t>From</w:t>
      </w:r>
      <w:proofErr w:type="gramEnd"/>
      <w:r w:rsidRPr="00CA74DC">
        <w:rPr>
          <w:rFonts w:ascii="Times New Roman" w:eastAsia="Times New Roman" w:hAnsi="Times New Roman" w:cs="Times New Roman"/>
          <w:color w:val="000000"/>
        </w:rPr>
        <w:t xml:space="preserve"> Omelas by Ursula Le </w:t>
      </w:r>
      <w:proofErr w:type="spellStart"/>
      <w:r w:rsidRPr="00CA74DC">
        <w:rPr>
          <w:rFonts w:ascii="Times New Roman" w:eastAsia="Times New Roman" w:hAnsi="Times New Roman" w:cs="Times New Roman"/>
          <w:color w:val="000000"/>
        </w:rPr>
        <w:t>Guin</w:t>
      </w:r>
      <w:proofErr w:type="spellEnd"/>
    </w:p>
    <w:p w:rsidR="0085612F" w:rsidRPr="00CA74DC" w:rsidRDefault="0085612F" w:rsidP="006E1C48">
      <w:pPr>
        <w:rPr>
          <w:rFonts w:ascii="Times New Roman" w:eastAsia="Times New Roman" w:hAnsi="Times New Roman" w:cs="Times New Roman"/>
          <w:color w:val="000000"/>
        </w:rPr>
      </w:pPr>
      <w:r w:rsidRPr="00CA74DC">
        <w:rPr>
          <w:rFonts w:ascii="Times New Roman" w:eastAsia="Times New Roman" w:hAnsi="Times New Roman" w:cs="Times New Roman"/>
          <w:color w:val="000000"/>
        </w:rPr>
        <w:tab/>
      </w:r>
      <w:r w:rsidRPr="00CA74DC">
        <w:rPr>
          <w:rFonts w:ascii="Times New Roman" w:eastAsia="Times New Roman" w:hAnsi="Times New Roman" w:cs="Times New Roman"/>
          <w:color w:val="000000"/>
        </w:rPr>
        <w:tab/>
      </w:r>
    </w:p>
    <w:p w:rsidR="0085612F" w:rsidRPr="00CA74DC" w:rsidRDefault="0085612F" w:rsidP="0085612F">
      <w:pPr>
        <w:rPr>
          <w:rFonts w:ascii="Times New Roman" w:eastAsia="Times New Roman" w:hAnsi="Times New Roman" w:cs="Times New Roman"/>
        </w:rPr>
      </w:pPr>
      <w:r w:rsidRPr="00CA74DC">
        <w:rPr>
          <w:rFonts w:ascii="Times New Roman" w:eastAsia="Times New Roman" w:hAnsi="Times New Roman" w:cs="Times New Roman"/>
          <w:b/>
          <w:bCs/>
          <w:color w:val="000000"/>
        </w:rPr>
        <w:t>Novels</w:t>
      </w:r>
      <w:r w:rsidRPr="00CA74DC">
        <w:rPr>
          <w:rFonts w:ascii="Times New Roman" w:eastAsia="Times New Roman" w:hAnsi="Times New Roman" w:cs="Times New Roman"/>
          <w:color w:val="000000"/>
        </w:rPr>
        <w:t xml:space="preserve"> </w:t>
      </w:r>
    </w:p>
    <w:p w:rsidR="000C54DE" w:rsidRPr="00CA74DC" w:rsidRDefault="000C54DE" w:rsidP="000C54DE">
      <w:pPr>
        <w:ind w:firstLine="720"/>
        <w:rPr>
          <w:rFonts w:ascii="Times New Roman" w:eastAsia="Times New Roman" w:hAnsi="Times New Roman" w:cs="Times New Roman"/>
          <w:color w:val="000000"/>
        </w:rPr>
      </w:pPr>
      <w:r w:rsidRPr="00CA74DC">
        <w:rPr>
          <w:rFonts w:ascii="Times New Roman" w:eastAsia="Times New Roman" w:hAnsi="Times New Roman" w:cs="Times New Roman"/>
          <w:color w:val="000000"/>
        </w:rPr>
        <w:t xml:space="preserve">We Were Liars by E. Lockhart </w:t>
      </w:r>
    </w:p>
    <w:p w:rsidR="000C54DE" w:rsidRPr="00CA74DC" w:rsidRDefault="000C54DE" w:rsidP="000C54DE">
      <w:pPr>
        <w:ind w:firstLine="720"/>
        <w:rPr>
          <w:rFonts w:ascii="Times New Roman" w:eastAsia="Times New Roman" w:hAnsi="Times New Roman" w:cs="Times New Roman"/>
          <w:color w:val="000000"/>
        </w:rPr>
      </w:pPr>
      <w:r w:rsidRPr="00CA74DC">
        <w:rPr>
          <w:rFonts w:ascii="Times New Roman" w:eastAsia="Times New Roman" w:hAnsi="Times New Roman" w:cs="Times New Roman"/>
          <w:color w:val="000000"/>
        </w:rPr>
        <w:t>Rebecca by Daphne du Maurier</w:t>
      </w:r>
    </w:p>
    <w:p w:rsidR="004B2C74" w:rsidRPr="00CA74DC" w:rsidRDefault="004B2C74" w:rsidP="0085612F">
      <w:pPr>
        <w:rPr>
          <w:rFonts w:ascii="Times New Roman" w:eastAsia="Times New Roman" w:hAnsi="Times New Roman" w:cs="Times New Roman"/>
          <w:color w:val="000000"/>
        </w:rPr>
      </w:pPr>
    </w:p>
    <w:p w:rsidR="0085612F" w:rsidRPr="00CA74DC" w:rsidRDefault="0085612F" w:rsidP="0085612F">
      <w:pPr>
        <w:rPr>
          <w:rFonts w:ascii="Times New Roman" w:eastAsia="Times New Roman" w:hAnsi="Times New Roman" w:cs="Times New Roman"/>
        </w:rPr>
      </w:pPr>
      <w:r w:rsidRPr="00CA74DC">
        <w:rPr>
          <w:rFonts w:ascii="Times New Roman" w:eastAsia="Times New Roman" w:hAnsi="Times New Roman" w:cs="Times New Roman"/>
          <w:b/>
          <w:bCs/>
          <w:color w:val="000000"/>
        </w:rPr>
        <w:t>Verse</w:t>
      </w:r>
      <w:r w:rsidRPr="00CA74DC">
        <w:rPr>
          <w:rFonts w:ascii="Times New Roman" w:eastAsia="Times New Roman" w:hAnsi="Times New Roman" w:cs="Times New Roman"/>
          <w:color w:val="000000"/>
        </w:rPr>
        <w:t xml:space="preserve"> </w:t>
      </w:r>
    </w:p>
    <w:p w:rsidR="003552A8" w:rsidRPr="00CA74DC" w:rsidRDefault="003552A8" w:rsidP="003552A8">
      <w:pPr>
        <w:ind w:firstLine="720"/>
        <w:rPr>
          <w:rFonts w:ascii="Times New Roman" w:eastAsia="Times New Roman" w:hAnsi="Times New Roman" w:cs="Times New Roman"/>
          <w:color w:val="000000"/>
        </w:rPr>
      </w:pPr>
      <w:r w:rsidRPr="00CA74DC">
        <w:rPr>
          <w:rFonts w:ascii="Times New Roman" w:eastAsia="Times New Roman" w:hAnsi="Times New Roman" w:cs="Times New Roman"/>
          <w:color w:val="000000"/>
        </w:rPr>
        <w:t>Obedience, or the Lying Tale by Jennifer Chang</w:t>
      </w:r>
    </w:p>
    <w:p w:rsidR="003552A8" w:rsidRPr="00CA74DC" w:rsidRDefault="000C54DE" w:rsidP="0085612F">
      <w:pPr>
        <w:ind w:firstLine="720"/>
        <w:rPr>
          <w:rFonts w:ascii="Times New Roman" w:eastAsia="Times New Roman" w:hAnsi="Times New Roman" w:cs="Times New Roman"/>
          <w:color w:val="000000"/>
        </w:rPr>
      </w:pPr>
      <w:r w:rsidRPr="00CA74DC">
        <w:rPr>
          <w:rFonts w:ascii="Times New Roman" w:eastAsia="Times New Roman" w:hAnsi="Times New Roman" w:cs="Times New Roman"/>
          <w:color w:val="000000"/>
        </w:rPr>
        <w:t xml:space="preserve">Lies I Tell by Sarah </w:t>
      </w:r>
      <w:proofErr w:type="spellStart"/>
      <w:r w:rsidRPr="00CA74DC">
        <w:rPr>
          <w:rFonts w:ascii="Times New Roman" w:eastAsia="Times New Roman" w:hAnsi="Times New Roman" w:cs="Times New Roman"/>
          <w:color w:val="000000"/>
        </w:rPr>
        <w:t>Borjas</w:t>
      </w:r>
      <w:proofErr w:type="spellEnd"/>
    </w:p>
    <w:p w:rsidR="00797D02" w:rsidRPr="00CA74DC" w:rsidRDefault="00797D02" w:rsidP="00797D02">
      <w:pPr>
        <w:ind w:firstLine="720"/>
        <w:rPr>
          <w:rFonts w:ascii="Times New Roman" w:eastAsia="Times New Roman" w:hAnsi="Times New Roman" w:cs="Times New Roman"/>
          <w:color w:val="000000"/>
        </w:rPr>
      </w:pPr>
      <w:r w:rsidRPr="00CA74DC">
        <w:rPr>
          <w:rFonts w:ascii="Times New Roman" w:eastAsia="Times New Roman" w:hAnsi="Times New Roman" w:cs="Times New Roman"/>
          <w:color w:val="000000"/>
        </w:rPr>
        <w:t>White Lies by Natasha Trethewey</w:t>
      </w:r>
    </w:p>
    <w:p w:rsidR="00797D02" w:rsidRPr="00CA74DC" w:rsidRDefault="00797D02" w:rsidP="00797D02">
      <w:pPr>
        <w:ind w:firstLine="720"/>
        <w:rPr>
          <w:rFonts w:ascii="Times New Roman" w:eastAsia="Times New Roman" w:hAnsi="Times New Roman" w:cs="Times New Roman"/>
          <w:color w:val="000000"/>
        </w:rPr>
      </w:pPr>
      <w:r w:rsidRPr="00CA74DC">
        <w:rPr>
          <w:rFonts w:ascii="Times New Roman" w:eastAsia="Times New Roman" w:hAnsi="Times New Roman" w:cs="Times New Roman"/>
          <w:color w:val="000000"/>
        </w:rPr>
        <w:t xml:space="preserve">More Lies by Karin </w:t>
      </w:r>
      <w:proofErr w:type="spellStart"/>
      <w:r w:rsidRPr="00CA74DC">
        <w:rPr>
          <w:rFonts w:ascii="Times New Roman" w:eastAsia="Times New Roman" w:hAnsi="Times New Roman" w:cs="Times New Roman"/>
          <w:color w:val="000000"/>
        </w:rPr>
        <w:t>Gottshall</w:t>
      </w:r>
      <w:proofErr w:type="spellEnd"/>
      <w:r w:rsidRPr="00CA74DC">
        <w:rPr>
          <w:rFonts w:ascii="Times New Roman" w:eastAsia="Times New Roman" w:hAnsi="Times New Roman" w:cs="Times New Roman"/>
          <w:color w:val="000000"/>
        </w:rPr>
        <w:t xml:space="preserve"> </w:t>
      </w:r>
    </w:p>
    <w:p w:rsidR="00797D02" w:rsidRPr="00CA74DC" w:rsidRDefault="00797D02" w:rsidP="00797D02">
      <w:pPr>
        <w:ind w:firstLine="720"/>
        <w:rPr>
          <w:rFonts w:ascii="Times New Roman" w:eastAsia="Times New Roman" w:hAnsi="Times New Roman" w:cs="Times New Roman"/>
          <w:color w:val="000000"/>
        </w:rPr>
      </w:pPr>
      <w:r w:rsidRPr="00CA74DC">
        <w:rPr>
          <w:rFonts w:ascii="Times New Roman" w:eastAsia="Times New Roman" w:hAnsi="Times New Roman" w:cs="Times New Roman"/>
          <w:color w:val="000000"/>
        </w:rPr>
        <w:t>The Lie by Don Paterson</w:t>
      </w:r>
    </w:p>
    <w:p w:rsidR="004F726E" w:rsidRPr="00CA74DC" w:rsidRDefault="004F726E" w:rsidP="00797D02">
      <w:pPr>
        <w:ind w:firstLine="720"/>
        <w:rPr>
          <w:rFonts w:ascii="Times New Roman" w:eastAsia="Times New Roman" w:hAnsi="Times New Roman" w:cs="Times New Roman"/>
          <w:color w:val="000000"/>
        </w:rPr>
      </w:pPr>
      <w:r w:rsidRPr="00CA74DC">
        <w:rPr>
          <w:rFonts w:ascii="Times New Roman" w:eastAsia="Times New Roman" w:hAnsi="Times New Roman" w:cs="Times New Roman"/>
          <w:color w:val="000000"/>
        </w:rPr>
        <w:t xml:space="preserve">Porphyria’s Lover by Robert Browning </w:t>
      </w:r>
    </w:p>
    <w:p w:rsidR="003552A8" w:rsidRPr="00CA74DC" w:rsidRDefault="00EF4430" w:rsidP="00EF4430">
      <w:pPr>
        <w:ind w:firstLine="720"/>
        <w:rPr>
          <w:rFonts w:ascii="Times New Roman" w:eastAsia="Times New Roman" w:hAnsi="Times New Roman" w:cs="Times New Roman"/>
          <w:color w:val="000000"/>
        </w:rPr>
      </w:pPr>
      <w:r w:rsidRPr="00CA74DC">
        <w:rPr>
          <w:rFonts w:ascii="Times New Roman" w:eastAsia="Times New Roman" w:hAnsi="Times New Roman" w:cs="Times New Roman"/>
          <w:color w:val="000000"/>
        </w:rPr>
        <w:t>Ground Truth by Claudia Emerson</w:t>
      </w:r>
    </w:p>
    <w:p w:rsidR="0085612F" w:rsidRPr="00FE1A97" w:rsidRDefault="0085612F" w:rsidP="0085612F">
      <w:pPr>
        <w:ind w:firstLine="720"/>
        <w:rPr>
          <w:rFonts w:ascii="Times New Roman" w:eastAsia="Times New Roman" w:hAnsi="Times New Roman" w:cs="Times New Roman"/>
        </w:rPr>
      </w:pPr>
      <w:r w:rsidRPr="00CA74DC">
        <w:rPr>
          <w:rFonts w:ascii="Times New Roman" w:eastAsia="Times New Roman" w:hAnsi="Times New Roman" w:cs="Times New Roman"/>
        </w:rPr>
        <w:t>Triple Sonnet for my Aggressive Forehead by Dorothy Chan</w:t>
      </w:r>
      <w:r w:rsidRPr="00FE1A97">
        <w:rPr>
          <w:rFonts w:ascii="Times New Roman" w:eastAsia="Times New Roman" w:hAnsi="Times New Roman" w:cs="Times New Roman"/>
        </w:rPr>
        <w:t xml:space="preserve"> </w:t>
      </w:r>
    </w:p>
    <w:p w:rsidR="0085612F" w:rsidRPr="00FE1A97" w:rsidRDefault="0085612F" w:rsidP="0085612F">
      <w:pPr>
        <w:rPr>
          <w:rFonts w:ascii="Times New Roman" w:eastAsia="Times New Roman" w:hAnsi="Times New Roman" w:cs="Times New Roman"/>
        </w:rPr>
      </w:pPr>
    </w:p>
    <w:p w:rsidR="0085612F" w:rsidRPr="00FE1A97" w:rsidRDefault="0085612F" w:rsidP="0085612F">
      <w:pPr>
        <w:rPr>
          <w:rFonts w:ascii="Times New Roman" w:eastAsia="Times New Roman" w:hAnsi="Times New Roman" w:cs="Times New Roman"/>
        </w:rPr>
      </w:pPr>
      <w:r w:rsidRPr="00FE1A97">
        <w:rPr>
          <w:rFonts w:ascii="Times New Roman" w:eastAsia="Times New Roman" w:hAnsi="Times New Roman" w:cs="Times New Roman"/>
          <w:b/>
          <w:bCs/>
          <w:color w:val="000000"/>
        </w:rPr>
        <w:t>Movies/TV</w:t>
      </w:r>
    </w:p>
    <w:p w:rsidR="0085612F" w:rsidRDefault="0085612F" w:rsidP="0085612F">
      <w:pPr>
        <w:rPr>
          <w:rFonts w:ascii="Times New Roman" w:eastAsia="Times New Roman" w:hAnsi="Times New Roman" w:cs="Times New Roman"/>
          <w:color w:val="000000"/>
        </w:rPr>
      </w:pPr>
      <w:r w:rsidRPr="00FE1A97">
        <w:rPr>
          <w:rFonts w:ascii="Times New Roman" w:eastAsia="Times New Roman" w:hAnsi="Times New Roman" w:cs="Times New Roman"/>
          <w:color w:val="000000"/>
        </w:rPr>
        <w:tab/>
      </w:r>
      <w:r w:rsidR="000C54DE" w:rsidRPr="000C54DE">
        <w:rPr>
          <w:rFonts w:ascii="Times New Roman" w:eastAsia="Times New Roman" w:hAnsi="Times New Roman" w:cs="Times New Roman"/>
          <w:color w:val="000000"/>
        </w:rPr>
        <w:t>Dead to Me</w:t>
      </w:r>
      <w:r w:rsidR="00725235">
        <w:rPr>
          <w:rFonts w:ascii="Times New Roman" w:eastAsia="Times New Roman" w:hAnsi="Times New Roman" w:cs="Times New Roman"/>
          <w:color w:val="000000"/>
        </w:rPr>
        <w:t xml:space="preserve"> OR Daybreak </w:t>
      </w:r>
      <w:r w:rsidR="00980867">
        <w:rPr>
          <w:rFonts w:ascii="Times New Roman" w:eastAsia="Times New Roman" w:hAnsi="Times New Roman" w:cs="Times New Roman"/>
          <w:color w:val="000000"/>
        </w:rPr>
        <w:t>OR the Politician</w:t>
      </w:r>
    </w:p>
    <w:p w:rsidR="0085612F" w:rsidRDefault="004F726E" w:rsidP="00B63043">
      <w:pPr>
        <w:rPr>
          <w:rFonts w:ascii="Times New Roman" w:eastAsia="Times New Roman" w:hAnsi="Times New Roman" w:cs="Times New Roman"/>
          <w:color w:val="000000"/>
        </w:rPr>
      </w:pPr>
      <w:r>
        <w:rPr>
          <w:rFonts w:ascii="Times New Roman" w:eastAsia="Times New Roman" w:hAnsi="Times New Roman" w:cs="Times New Roman"/>
          <w:color w:val="000000"/>
        </w:rPr>
        <w:tab/>
      </w:r>
      <w:r w:rsidR="000C54DE">
        <w:rPr>
          <w:rFonts w:ascii="Times New Roman" w:eastAsia="Times New Roman" w:hAnsi="Times New Roman" w:cs="Times New Roman"/>
          <w:color w:val="000000"/>
        </w:rPr>
        <w:t xml:space="preserve">We Have Always Lived </w:t>
      </w:r>
      <w:proofErr w:type="gramStart"/>
      <w:r w:rsidR="000C54DE">
        <w:rPr>
          <w:rFonts w:ascii="Times New Roman" w:eastAsia="Times New Roman" w:hAnsi="Times New Roman" w:cs="Times New Roman"/>
          <w:color w:val="000000"/>
        </w:rPr>
        <w:t>In</w:t>
      </w:r>
      <w:proofErr w:type="gramEnd"/>
      <w:r w:rsidR="000C54DE">
        <w:rPr>
          <w:rFonts w:ascii="Times New Roman" w:eastAsia="Times New Roman" w:hAnsi="Times New Roman" w:cs="Times New Roman"/>
          <w:color w:val="000000"/>
        </w:rPr>
        <w:t xml:space="preserve"> The Castle</w:t>
      </w:r>
      <w:r w:rsidR="0085612F" w:rsidRPr="00FE1A97">
        <w:rPr>
          <w:rFonts w:ascii="Times New Roman" w:eastAsia="Times New Roman" w:hAnsi="Times New Roman" w:cs="Times New Roman"/>
          <w:color w:val="000000"/>
        </w:rPr>
        <w:t xml:space="preserve"> (</w:t>
      </w:r>
      <w:r w:rsidR="0085612F">
        <w:rPr>
          <w:rFonts w:ascii="Times New Roman" w:eastAsia="Times New Roman" w:hAnsi="Times New Roman" w:cs="Times New Roman"/>
          <w:color w:val="000000"/>
        </w:rPr>
        <w:t>Netflix</w:t>
      </w:r>
      <w:r w:rsidR="0085612F" w:rsidRPr="00FE1A97">
        <w:rPr>
          <w:rFonts w:ascii="Times New Roman" w:eastAsia="Times New Roman" w:hAnsi="Times New Roman" w:cs="Times New Roman"/>
          <w:color w:val="000000"/>
        </w:rPr>
        <w:t>)</w:t>
      </w:r>
    </w:p>
    <w:p w:rsidR="00B63043" w:rsidRDefault="00B63043" w:rsidP="00B63043">
      <w:pPr>
        <w:rPr>
          <w:rFonts w:ascii="Times New Roman" w:eastAsia="Times New Roman" w:hAnsi="Times New Roman" w:cs="Times New Roman"/>
          <w:color w:val="000000"/>
        </w:rPr>
      </w:pPr>
    </w:p>
    <w:p w:rsidR="00B63043" w:rsidRPr="00B63043" w:rsidRDefault="00B63043" w:rsidP="00B63043">
      <w:pPr>
        <w:rPr>
          <w:rFonts w:ascii="Times New Roman" w:eastAsia="Times New Roman" w:hAnsi="Times New Roman" w:cs="Times New Roman"/>
          <w:b/>
          <w:bCs/>
          <w:color w:val="000000"/>
        </w:rPr>
      </w:pPr>
      <w:r w:rsidRPr="00B63043">
        <w:rPr>
          <w:rFonts w:ascii="Times New Roman" w:eastAsia="Times New Roman" w:hAnsi="Times New Roman" w:cs="Times New Roman"/>
          <w:b/>
          <w:bCs/>
          <w:color w:val="000000"/>
        </w:rPr>
        <w:t xml:space="preserve">ECOs </w:t>
      </w:r>
    </w:p>
    <w:p w:rsidR="00B63043" w:rsidRDefault="00B63043" w:rsidP="00B63043">
      <w:pPr>
        <w:rPr>
          <w:rFonts w:ascii="Times New Roman" w:eastAsia="Times New Roman" w:hAnsi="Times New Roman" w:cs="Times New Roman"/>
          <w:color w:val="000000"/>
        </w:rPr>
      </w:pPr>
      <w:r>
        <w:rPr>
          <w:rFonts w:ascii="Times New Roman" w:eastAsia="Times New Roman" w:hAnsi="Times New Roman" w:cs="Times New Roman"/>
          <w:color w:val="000000"/>
        </w:rPr>
        <w:tab/>
      </w:r>
      <w:r w:rsidR="0004157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Whichever </w:t>
      </w:r>
      <w:r w:rsidR="00980867">
        <w:rPr>
          <w:rFonts w:ascii="Times New Roman" w:eastAsia="Times New Roman" w:hAnsi="Times New Roman" w:cs="Times New Roman"/>
          <w:color w:val="000000"/>
        </w:rPr>
        <w:t xml:space="preserve">TV </w:t>
      </w:r>
      <w:r>
        <w:rPr>
          <w:rFonts w:ascii="Times New Roman" w:eastAsia="Times New Roman" w:hAnsi="Times New Roman" w:cs="Times New Roman"/>
          <w:color w:val="000000"/>
        </w:rPr>
        <w:t xml:space="preserve">show we don’t watch as a class </w:t>
      </w:r>
    </w:p>
    <w:p w:rsidR="00B63043" w:rsidRDefault="00B63043" w:rsidP="00B63043">
      <w:pPr>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Black Swan (movie) </w:t>
      </w:r>
    </w:p>
    <w:p w:rsidR="00B63043" w:rsidRDefault="00B63043" w:rsidP="00B63043">
      <w:pPr>
        <w:ind w:firstLine="720"/>
        <w:rPr>
          <w:rFonts w:ascii="Times New Roman" w:eastAsia="Times New Roman" w:hAnsi="Times New Roman" w:cs="Times New Roman"/>
          <w:color w:val="000000"/>
        </w:rPr>
      </w:pPr>
      <w:r>
        <w:rPr>
          <w:rFonts w:ascii="Times New Roman" w:eastAsia="Times New Roman" w:hAnsi="Times New Roman" w:cs="Times New Roman"/>
          <w:color w:val="000000"/>
        </w:rPr>
        <w:t>The Prestige (movie)</w:t>
      </w:r>
    </w:p>
    <w:p w:rsidR="00CA74DC" w:rsidRDefault="00CA74DC" w:rsidP="00B63043">
      <w:pPr>
        <w:ind w:firstLine="720"/>
        <w:rPr>
          <w:rFonts w:ascii="Times New Roman" w:eastAsia="Times New Roman" w:hAnsi="Times New Roman" w:cs="Times New Roman"/>
          <w:color w:val="000000"/>
        </w:rPr>
      </w:pPr>
      <w:r w:rsidRPr="00C51FA7">
        <w:rPr>
          <w:rFonts w:ascii="Times New Roman" w:eastAsia="Times New Roman" w:hAnsi="Times New Roman" w:cs="Times New Roman"/>
          <w:color w:val="000000"/>
        </w:rPr>
        <w:t>The Breeze by Joshua Farris</w:t>
      </w:r>
      <w:r>
        <w:rPr>
          <w:rFonts w:ascii="Times New Roman" w:eastAsia="Times New Roman" w:hAnsi="Times New Roman" w:cs="Times New Roman"/>
          <w:color w:val="000000"/>
        </w:rPr>
        <w:t xml:space="preserve"> (short story)</w:t>
      </w:r>
    </w:p>
    <w:p w:rsidR="00CA74DC" w:rsidRDefault="00CA74DC" w:rsidP="00B63043">
      <w:pPr>
        <w:ind w:firstLine="720"/>
        <w:rPr>
          <w:rFonts w:ascii="Times New Roman" w:eastAsia="Times New Roman" w:hAnsi="Times New Roman" w:cs="Times New Roman"/>
          <w:color w:val="000000"/>
        </w:rPr>
      </w:pPr>
    </w:p>
    <w:p w:rsidR="00CA74DC" w:rsidRDefault="000905A9" w:rsidP="00B63043">
      <w:pPr>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[2x points] </w:t>
      </w:r>
    </w:p>
    <w:p w:rsidR="00B63043" w:rsidRDefault="00B63043" w:rsidP="00B63043">
      <w:pPr>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We Are All Completely Beside Ourselves by Karen Fowler </w:t>
      </w:r>
      <w:r w:rsidR="000905A9">
        <w:rPr>
          <w:rFonts w:ascii="Times New Roman" w:eastAsia="Times New Roman" w:hAnsi="Times New Roman" w:cs="Times New Roman"/>
          <w:color w:val="000000"/>
        </w:rPr>
        <w:t>(novel)</w:t>
      </w:r>
    </w:p>
    <w:p w:rsidR="0085612F" w:rsidRDefault="00CA74DC" w:rsidP="003B14C3">
      <w:pPr>
        <w:ind w:left="720"/>
        <w:rPr>
          <w:rFonts w:ascii="Times New Roman" w:eastAsia="Times New Roman" w:hAnsi="Times New Roman" w:cs="Times New Roman"/>
          <w:color w:val="000000"/>
        </w:rPr>
      </w:pPr>
      <w:r w:rsidRPr="00CA74DC">
        <w:rPr>
          <w:rFonts w:ascii="Times New Roman" w:eastAsia="Times New Roman" w:hAnsi="Times New Roman" w:cs="Times New Roman"/>
          <w:color w:val="000000"/>
        </w:rPr>
        <w:t>“Lying: A Metaphorical Memoir” by Lauren Slater</w:t>
      </w:r>
      <w:r>
        <w:rPr>
          <w:rFonts w:ascii="Times New Roman" w:eastAsia="Times New Roman" w:hAnsi="Times New Roman" w:cs="Times New Roman"/>
          <w:color w:val="000000"/>
        </w:rPr>
        <w:t xml:space="preserve"> (book)</w:t>
      </w:r>
    </w:p>
    <w:p w:rsidR="00EA2FF2" w:rsidRPr="003B14C3" w:rsidRDefault="00EA2FF2" w:rsidP="003B14C3">
      <w:pPr>
        <w:ind w:left="720"/>
        <w:rPr>
          <w:rFonts w:ascii="Times New Roman" w:eastAsia="Times New Roman" w:hAnsi="Times New Roman" w:cs="Times New Roman"/>
          <w:color w:val="000000"/>
        </w:rPr>
      </w:pPr>
    </w:p>
    <w:p w:rsidR="0085612F" w:rsidRPr="001F248E" w:rsidRDefault="0085612F" w:rsidP="0085612F">
      <w:pPr>
        <w:jc w:val="cente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lastRenderedPageBreak/>
        <w:t>Other Materials</w:t>
      </w:r>
    </w:p>
    <w:p w:rsidR="0085612F" w:rsidRPr="001F248E" w:rsidRDefault="0085612F" w:rsidP="0085612F">
      <w:pPr>
        <w:numPr>
          <w:ilvl w:val="0"/>
          <w:numId w:val="1"/>
        </w:numPr>
        <w:shd w:val="clear" w:color="auto" w:fill="FFFFFF"/>
        <w:textAlignment w:val="baseline"/>
        <w:rPr>
          <w:rFonts w:ascii="Noto Sans Symbols" w:eastAsia="Times New Roman" w:hAnsi="Noto Sans Symbols" w:cs="Times New Roman"/>
          <w:i/>
          <w:iCs/>
          <w:color w:val="000000"/>
        </w:rPr>
      </w:pPr>
      <w:r w:rsidRPr="001F248E">
        <w:rPr>
          <w:rFonts w:ascii="Times New Roman" w:eastAsia="Times New Roman" w:hAnsi="Times New Roman" w:cs="Times New Roman"/>
          <w:color w:val="000000"/>
        </w:rPr>
        <w:t>Laptop or tablet with keyboard attachment (in and out of class)</w:t>
      </w:r>
    </w:p>
    <w:p w:rsidR="0085612F" w:rsidRPr="001F248E" w:rsidRDefault="0085612F" w:rsidP="0085612F">
      <w:pPr>
        <w:numPr>
          <w:ilvl w:val="0"/>
          <w:numId w:val="1"/>
        </w:numPr>
        <w:shd w:val="clear" w:color="auto" w:fill="FFFFFF"/>
        <w:textAlignment w:val="baseline"/>
        <w:rPr>
          <w:rFonts w:ascii="Noto Sans Symbols" w:eastAsia="Times New Roman" w:hAnsi="Noto Sans Symbols" w:cs="Times New Roman"/>
          <w:i/>
          <w:iCs/>
          <w:color w:val="000000"/>
        </w:rPr>
      </w:pPr>
      <w:r w:rsidRPr="001F248E">
        <w:rPr>
          <w:rFonts w:ascii="Times New Roman" w:eastAsia="Times New Roman" w:hAnsi="Times New Roman" w:cs="Times New Roman"/>
          <w:color w:val="000000"/>
        </w:rPr>
        <w:t>Full access to Google Drive</w:t>
      </w:r>
    </w:p>
    <w:p w:rsidR="0085612F" w:rsidRPr="001F248E" w:rsidRDefault="0085612F" w:rsidP="0085612F">
      <w:pPr>
        <w:numPr>
          <w:ilvl w:val="0"/>
          <w:numId w:val="1"/>
        </w:numPr>
        <w:shd w:val="clear" w:color="auto" w:fill="FFFFFF"/>
        <w:textAlignment w:val="baseline"/>
        <w:rPr>
          <w:rFonts w:ascii="Noto Sans Symbols" w:eastAsia="Times New Roman" w:hAnsi="Noto Sans Symbols" w:cs="Times New Roman"/>
          <w:i/>
          <w:iCs/>
          <w:color w:val="000000"/>
        </w:rPr>
      </w:pPr>
      <w:r w:rsidRPr="001F248E">
        <w:rPr>
          <w:rFonts w:ascii="Times New Roman" w:eastAsia="Times New Roman" w:hAnsi="Times New Roman" w:cs="Times New Roman"/>
          <w:color w:val="000000"/>
        </w:rPr>
        <w:t xml:space="preserve">Readings and hand-outs available on Blackboard </w:t>
      </w:r>
    </w:p>
    <w:p w:rsidR="0085612F" w:rsidRPr="001F248E" w:rsidRDefault="0085612F" w:rsidP="0085612F">
      <w:pPr>
        <w:numPr>
          <w:ilvl w:val="1"/>
          <w:numId w:val="2"/>
        </w:numPr>
        <w:shd w:val="clear" w:color="auto" w:fill="FFFFFF"/>
        <w:textAlignment w:val="baseline"/>
        <w:rPr>
          <w:rFonts w:ascii="Courier New" w:eastAsia="Times New Roman" w:hAnsi="Courier New" w:cs="Courier New"/>
          <w:i/>
          <w:iCs/>
          <w:color w:val="000000"/>
        </w:rPr>
      </w:pPr>
      <w:r w:rsidRPr="001F248E">
        <w:rPr>
          <w:rFonts w:ascii="Times New Roman" w:eastAsia="Times New Roman" w:hAnsi="Times New Roman" w:cs="Times New Roman"/>
          <w:color w:val="000000"/>
        </w:rPr>
        <w:t xml:space="preserve">print out and annotate unless explicitly stated </w:t>
      </w:r>
    </w:p>
    <w:p w:rsidR="0085612F" w:rsidRPr="001F248E" w:rsidRDefault="0085612F" w:rsidP="0085612F">
      <w:pPr>
        <w:numPr>
          <w:ilvl w:val="0"/>
          <w:numId w:val="2"/>
        </w:numPr>
        <w:shd w:val="clear" w:color="auto" w:fill="FFFFFF"/>
        <w:textAlignment w:val="baseline"/>
        <w:rPr>
          <w:rFonts w:ascii="Noto Sans Symbols" w:eastAsia="Times New Roman" w:hAnsi="Noto Sans Symbols" w:cs="Times New Roman"/>
          <w:i/>
          <w:iCs/>
          <w:color w:val="000000"/>
        </w:rPr>
      </w:pPr>
      <w:r w:rsidRPr="001F248E">
        <w:rPr>
          <w:rFonts w:ascii="Times New Roman" w:eastAsia="Times New Roman" w:hAnsi="Times New Roman" w:cs="Times New Roman"/>
          <w:color w:val="000000"/>
        </w:rPr>
        <w:t xml:space="preserve">Active Mason email account (per University Policy, I will only reply to this account.) </w:t>
      </w:r>
    </w:p>
    <w:p w:rsidR="0085612F" w:rsidRPr="001F248E" w:rsidRDefault="0085612F" w:rsidP="0085612F">
      <w:pPr>
        <w:rPr>
          <w:rFonts w:ascii="Times New Roman" w:eastAsia="Times New Roman" w:hAnsi="Times New Roman" w:cs="Times New Roman"/>
        </w:rPr>
      </w:pPr>
    </w:p>
    <w:p w:rsidR="0085612F" w:rsidRPr="001F248E" w:rsidRDefault="0085612F" w:rsidP="0085612F">
      <w:pPr>
        <w:jc w:val="cente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 xml:space="preserve">The Mason Core Program </w:t>
      </w:r>
    </w:p>
    <w:p w:rsidR="0085612F" w:rsidRDefault="0085612F" w:rsidP="003B14C3">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The Mason Core comprises the general education courses and experiences for degree-seeking undergraduate students at George Mason University. The academic program is a distributed menu model that categorizes courses of study into three main areas. </w:t>
      </w:r>
      <w:r w:rsidRPr="001F248E">
        <w:rPr>
          <w:rFonts w:ascii="Times New Roman" w:eastAsia="Times New Roman" w:hAnsi="Times New Roman" w:cs="Times New Roman"/>
          <w:b/>
          <w:bCs/>
          <w:color w:val="000000"/>
        </w:rPr>
        <w:t xml:space="preserve">Foundation </w:t>
      </w:r>
      <w:r w:rsidRPr="001F248E">
        <w:rPr>
          <w:rFonts w:ascii="Times New Roman" w:eastAsia="Times New Roman" w:hAnsi="Times New Roman" w:cs="Times New Roman"/>
          <w:color w:val="000000"/>
        </w:rPr>
        <w:t xml:space="preserve">courses build knowledge and skills to promote success in the major and in future pursuits; </w:t>
      </w:r>
      <w:r w:rsidRPr="001F248E">
        <w:rPr>
          <w:rFonts w:ascii="Times New Roman" w:eastAsia="Times New Roman" w:hAnsi="Times New Roman" w:cs="Times New Roman"/>
          <w:b/>
          <w:bCs/>
          <w:color w:val="000000"/>
        </w:rPr>
        <w:t xml:space="preserve">exploration </w:t>
      </w:r>
      <w:r w:rsidRPr="001F248E">
        <w:rPr>
          <w:rFonts w:ascii="Times New Roman" w:eastAsia="Times New Roman" w:hAnsi="Times New Roman" w:cs="Times New Roman"/>
          <w:color w:val="000000"/>
        </w:rPr>
        <w:t xml:space="preserve">courses introduce students to a breadth of subject matter and intellectual traditions; and </w:t>
      </w:r>
      <w:r w:rsidRPr="001F248E">
        <w:rPr>
          <w:rFonts w:ascii="Times New Roman" w:eastAsia="Times New Roman" w:hAnsi="Times New Roman" w:cs="Times New Roman"/>
          <w:b/>
          <w:bCs/>
          <w:color w:val="000000"/>
        </w:rPr>
        <w:t xml:space="preserve">integration </w:t>
      </w:r>
      <w:r w:rsidRPr="001F248E">
        <w:rPr>
          <w:rFonts w:ascii="Times New Roman" w:eastAsia="Times New Roman" w:hAnsi="Times New Roman" w:cs="Times New Roman"/>
          <w:color w:val="000000"/>
        </w:rPr>
        <w:t xml:space="preserve">courses encourage the integration of past learning and experiences, develop critical thinking skills, and prepare students for lifelong learning. Student learning outcomes for the Mason Core areas are created and assessed by faculty representatives of the University Mason Core Committee (more at </w:t>
      </w:r>
      <w:hyperlink r:id="rId8" w:history="1">
        <w:r w:rsidRPr="001F248E">
          <w:rPr>
            <w:rFonts w:ascii="Times New Roman" w:eastAsia="Times New Roman" w:hAnsi="Times New Roman" w:cs="Times New Roman"/>
            <w:color w:val="1155CC"/>
            <w:u w:val="single"/>
          </w:rPr>
          <w:t>https://masoncore.gmu.edu/</w:t>
        </w:r>
      </w:hyperlink>
      <w:r w:rsidRPr="001F248E">
        <w:rPr>
          <w:rFonts w:ascii="Times New Roman" w:eastAsia="Times New Roman" w:hAnsi="Times New Roman" w:cs="Times New Roman"/>
          <w:color w:val="000000"/>
        </w:rPr>
        <w:t xml:space="preserve">). </w:t>
      </w:r>
    </w:p>
    <w:p w:rsidR="003B14C3" w:rsidRPr="001F248E" w:rsidRDefault="003B14C3" w:rsidP="003B14C3">
      <w:pPr>
        <w:rPr>
          <w:rFonts w:ascii="Times New Roman" w:eastAsia="Times New Roman" w:hAnsi="Times New Roman" w:cs="Times New Roman"/>
        </w:rPr>
      </w:pPr>
    </w:p>
    <w:p w:rsidR="0085612F" w:rsidRPr="001F248E" w:rsidRDefault="0085612F" w:rsidP="0085612F">
      <w:pPr>
        <w:jc w:val="cente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 xml:space="preserve">Literature Learning Outcomes: </w:t>
      </w:r>
    </w:p>
    <w:p w:rsidR="0085612F" w:rsidRPr="001F248E" w:rsidRDefault="0085612F" w:rsidP="0085612F">
      <w:pPr>
        <w:numPr>
          <w:ilvl w:val="0"/>
          <w:numId w:val="3"/>
        </w:numPr>
        <w:textAlignment w:val="baseline"/>
        <w:rPr>
          <w:rFonts w:ascii="Times New Roman" w:eastAsia="Times New Roman" w:hAnsi="Times New Roman" w:cs="Times New Roman"/>
          <w:color w:val="000000"/>
        </w:rPr>
      </w:pPr>
      <w:r w:rsidRPr="001F248E">
        <w:rPr>
          <w:rFonts w:ascii="Times New Roman" w:eastAsia="Times New Roman" w:hAnsi="Times New Roman" w:cs="Times New Roman"/>
          <w:color w:val="000000"/>
        </w:rPr>
        <w:t xml:space="preserve">Students will be able to read for comprehension, detail, and nuance. </w:t>
      </w:r>
    </w:p>
    <w:p w:rsidR="0085612F" w:rsidRPr="001F248E" w:rsidRDefault="0085612F" w:rsidP="0085612F">
      <w:pPr>
        <w:numPr>
          <w:ilvl w:val="0"/>
          <w:numId w:val="3"/>
        </w:numPr>
        <w:textAlignment w:val="baseline"/>
        <w:rPr>
          <w:rFonts w:ascii="Times New Roman" w:eastAsia="Times New Roman" w:hAnsi="Times New Roman" w:cs="Times New Roman"/>
          <w:color w:val="000000"/>
        </w:rPr>
      </w:pPr>
      <w:r w:rsidRPr="001F248E">
        <w:rPr>
          <w:rFonts w:ascii="Times New Roman" w:eastAsia="Times New Roman" w:hAnsi="Times New Roman" w:cs="Times New Roman"/>
          <w:color w:val="000000"/>
        </w:rPr>
        <w:t xml:space="preserve">Identify the specific literary qualities of language as employed in the texts they read. </w:t>
      </w:r>
    </w:p>
    <w:p w:rsidR="0085612F" w:rsidRPr="001F248E" w:rsidRDefault="0085612F" w:rsidP="0085612F">
      <w:pPr>
        <w:numPr>
          <w:ilvl w:val="0"/>
          <w:numId w:val="3"/>
        </w:numPr>
        <w:textAlignment w:val="baseline"/>
        <w:rPr>
          <w:rFonts w:ascii="Times New Roman" w:eastAsia="Times New Roman" w:hAnsi="Times New Roman" w:cs="Times New Roman"/>
          <w:color w:val="000000"/>
        </w:rPr>
      </w:pPr>
      <w:r w:rsidRPr="001F248E">
        <w:rPr>
          <w:rFonts w:ascii="Times New Roman" w:eastAsia="Times New Roman" w:hAnsi="Times New Roman" w:cs="Times New Roman"/>
          <w:color w:val="000000"/>
        </w:rPr>
        <w:t xml:space="preserve">Analyze the ways specific literary devices contribute to the meaning of a text. </w:t>
      </w:r>
    </w:p>
    <w:p w:rsidR="0085612F" w:rsidRPr="001F248E" w:rsidRDefault="0085612F" w:rsidP="0085612F">
      <w:pPr>
        <w:rPr>
          <w:rFonts w:ascii="Times New Roman" w:eastAsia="Times New Roman" w:hAnsi="Times New Roman" w:cs="Times New Roman"/>
        </w:rPr>
      </w:pPr>
    </w:p>
    <w:p w:rsidR="0085612F" w:rsidRPr="001F248E" w:rsidRDefault="0085612F" w:rsidP="0085612F">
      <w:pPr>
        <w:jc w:val="cente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Blackboard Usage</w:t>
      </w:r>
    </w:p>
    <w:p w:rsidR="0085612F" w:rsidRPr="001F248E" w:rsidRDefault="0085612F" w:rsidP="0085612F">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In order to succeed in this course, access to both Mason Blackboard and your GMU email are required. This class uses Blackboard as a primary instructional platform. Please be sure to turn in all assignments electronically on Blackboard unless otherwise stated. </w:t>
      </w:r>
    </w:p>
    <w:p w:rsidR="0085612F" w:rsidRPr="001F248E" w:rsidRDefault="0085612F" w:rsidP="0085612F">
      <w:pPr>
        <w:rPr>
          <w:rFonts w:ascii="Times New Roman" w:eastAsia="Times New Roman" w:hAnsi="Times New Roman" w:cs="Times New Roman"/>
        </w:rPr>
      </w:pPr>
    </w:p>
    <w:p w:rsidR="0085612F" w:rsidRPr="001F248E" w:rsidRDefault="0085612F" w:rsidP="0085612F">
      <w:pPr>
        <w:rPr>
          <w:rFonts w:ascii="Times New Roman" w:eastAsia="Times New Roman" w:hAnsi="Times New Roman" w:cs="Times New Roman"/>
        </w:rPr>
      </w:pPr>
      <w:r w:rsidRPr="001F248E">
        <w:rPr>
          <w:rFonts w:ascii="Times New Roman" w:eastAsia="Times New Roman" w:hAnsi="Times New Roman" w:cs="Times New Roman"/>
          <w:color w:val="000000"/>
        </w:rPr>
        <w:t>To access Blackboard:</w:t>
      </w:r>
    </w:p>
    <w:p w:rsidR="0085612F" w:rsidRPr="001F248E" w:rsidRDefault="0085612F" w:rsidP="0085612F">
      <w:pPr>
        <w:numPr>
          <w:ilvl w:val="0"/>
          <w:numId w:val="4"/>
        </w:numPr>
        <w:ind w:left="900"/>
        <w:textAlignment w:val="baseline"/>
        <w:rPr>
          <w:rFonts w:ascii="Times New Roman" w:eastAsia="Times New Roman" w:hAnsi="Times New Roman" w:cs="Times New Roman"/>
          <w:color w:val="000000"/>
        </w:rPr>
      </w:pPr>
      <w:r w:rsidRPr="001F248E">
        <w:rPr>
          <w:rFonts w:ascii="Times New Roman" w:eastAsia="Times New Roman" w:hAnsi="Times New Roman" w:cs="Times New Roman"/>
          <w:color w:val="000000"/>
        </w:rPr>
        <w:t xml:space="preserve">Go to </w:t>
      </w:r>
      <w:hyperlink r:id="rId9" w:history="1">
        <w:r w:rsidRPr="001F248E">
          <w:rPr>
            <w:rFonts w:ascii="Times New Roman" w:eastAsia="Times New Roman" w:hAnsi="Times New Roman" w:cs="Times New Roman"/>
            <w:color w:val="0563C1"/>
            <w:u w:val="single"/>
          </w:rPr>
          <w:t>http://mymasonportal.gmu.edu</w:t>
        </w:r>
      </w:hyperlink>
    </w:p>
    <w:p w:rsidR="0085612F" w:rsidRPr="001F248E" w:rsidRDefault="0085612F" w:rsidP="0085612F">
      <w:pPr>
        <w:numPr>
          <w:ilvl w:val="0"/>
          <w:numId w:val="4"/>
        </w:numPr>
        <w:ind w:left="900"/>
        <w:textAlignment w:val="baseline"/>
        <w:rPr>
          <w:rFonts w:ascii="Times New Roman" w:eastAsia="Times New Roman" w:hAnsi="Times New Roman" w:cs="Times New Roman"/>
          <w:color w:val="000000"/>
        </w:rPr>
      </w:pPr>
      <w:r w:rsidRPr="001F248E">
        <w:rPr>
          <w:rFonts w:ascii="Times New Roman" w:eastAsia="Times New Roman" w:hAnsi="Times New Roman" w:cs="Times New Roman"/>
          <w:color w:val="000000"/>
        </w:rPr>
        <w:t xml:space="preserve">Enter your Mason </w:t>
      </w:r>
      <w:proofErr w:type="spellStart"/>
      <w:r w:rsidRPr="001F248E">
        <w:rPr>
          <w:rFonts w:ascii="Times New Roman" w:eastAsia="Times New Roman" w:hAnsi="Times New Roman" w:cs="Times New Roman"/>
          <w:color w:val="000000"/>
        </w:rPr>
        <w:t>UserId</w:t>
      </w:r>
      <w:proofErr w:type="spellEnd"/>
      <w:r w:rsidRPr="001F248E">
        <w:rPr>
          <w:rFonts w:ascii="Times New Roman" w:eastAsia="Times New Roman" w:hAnsi="Times New Roman" w:cs="Times New Roman"/>
          <w:color w:val="000000"/>
        </w:rPr>
        <w:t xml:space="preserve"> and password</w:t>
      </w:r>
    </w:p>
    <w:p w:rsidR="0085612F" w:rsidRPr="001F248E" w:rsidRDefault="0085612F" w:rsidP="0085612F">
      <w:pPr>
        <w:numPr>
          <w:ilvl w:val="0"/>
          <w:numId w:val="4"/>
        </w:numPr>
        <w:ind w:left="900"/>
        <w:textAlignment w:val="baseline"/>
        <w:rPr>
          <w:rFonts w:ascii="Times New Roman" w:eastAsia="Times New Roman" w:hAnsi="Times New Roman" w:cs="Times New Roman"/>
          <w:color w:val="000000"/>
        </w:rPr>
      </w:pPr>
      <w:r w:rsidRPr="001F248E">
        <w:rPr>
          <w:rFonts w:ascii="Times New Roman" w:eastAsia="Times New Roman" w:hAnsi="Times New Roman" w:cs="Times New Roman"/>
          <w:color w:val="000000"/>
        </w:rPr>
        <w:t>Click on the “Courses” tab at the top right</w:t>
      </w:r>
    </w:p>
    <w:p w:rsidR="0085612F" w:rsidRPr="001F248E" w:rsidRDefault="0085612F" w:rsidP="0085612F">
      <w:pPr>
        <w:numPr>
          <w:ilvl w:val="0"/>
          <w:numId w:val="4"/>
        </w:numPr>
        <w:ind w:left="900"/>
        <w:textAlignment w:val="baseline"/>
        <w:rPr>
          <w:rFonts w:ascii="Times New Roman" w:eastAsia="Times New Roman" w:hAnsi="Times New Roman" w:cs="Times New Roman"/>
          <w:color w:val="000000"/>
        </w:rPr>
      </w:pPr>
      <w:r w:rsidRPr="001F248E">
        <w:rPr>
          <w:rFonts w:ascii="Times New Roman" w:eastAsia="Times New Roman" w:hAnsi="Times New Roman" w:cs="Times New Roman"/>
          <w:color w:val="000000"/>
        </w:rPr>
        <w:t>Click on our course number in your “Course List”</w:t>
      </w:r>
    </w:p>
    <w:p w:rsidR="0085612F" w:rsidRPr="001F248E" w:rsidRDefault="0085612F" w:rsidP="0085612F">
      <w:pPr>
        <w:numPr>
          <w:ilvl w:val="1"/>
          <w:numId w:val="5"/>
        </w:numPr>
        <w:ind w:left="1620" w:hanging="360"/>
        <w:textAlignment w:val="baseline"/>
        <w:rPr>
          <w:rFonts w:ascii="Times New Roman" w:eastAsia="Times New Roman" w:hAnsi="Times New Roman" w:cs="Times New Roman"/>
          <w:color w:val="000000"/>
        </w:rPr>
      </w:pPr>
      <w:r w:rsidRPr="001F248E">
        <w:rPr>
          <w:rFonts w:ascii="Times New Roman" w:eastAsia="Times New Roman" w:hAnsi="Times New Roman" w:cs="Times New Roman"/>
          <w:color w:val="000000"/>
        </w:rPr>
        <w:t xml:space="preserve">If this course does not appear in your “Course List” menu, please let me know as soon as possible. </w:t>
      </w:r>
    </w:p>
    <w:p w:rsidR="0085612F" w:rsidRPr="001F248E" w:rsidRDefault="0085612F" w:rsidP="0085612F">
      <w:pPr>
        <w:rPr>
          <w:rFonts w:ascii="Times New Roman" w:eastAsia="Times New Roman" w:hAnsi="Times New Roman" w:cs="Times New Roman"/>
        </w:rPr>
      </w:pPr>
    </w:p>
    <w:p w:rsidR="0085612F" w:rsidRPr="001F248E" w:rsidRDefault="0085612F" w:rsidP="0085612F">
      <w:pPr>
        <w:jc w:val="cente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Technology Policy  </w:t>
      </w:r>
    </w:p>
    <w:p w:rsidR="0085612F" w:rsidRPr="001F248E" w:rsidRDefault="0085612F" w:rsidP="0085612F">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You are all required to bring a laptop or tablet with keyboard to class each week; this device should have Wi-Fi connectivity and Google Drive/Docs. We will be using class time to practice comprehension skills, self-assessment, and creative /reflective writing. </w:t>
      </w:r>
    </w:p>
    <w:p w:rsidR="0085612F" w:rsidRPr="001F248E" w:rsidRDefault="0085612F" w:rsidP="0085612F">
      <w:pPr>
        <w:rPr>
          <w:rFonts w:ascii="Times New Roman" w:eastAsia="Times New Roman" w:hAnsi="Times New Roman" w:cs="Times New Roman"/>
        </w:rPr>
      </w:pPr>
    </w:p>
    <w:p w:rsidR="0085612F" w:rsidRPr="001F248E" w:rsidRDefault="0085612F" w:rsidP="0085612F">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Various technologies are important tools for our research and writing. However, when you’re not using your laptop or tablet for class work, shut the lid or turn it off. If you have cellphones out consistently or technology is stopping you from participating in class, privileges will be taken away. Using social media and other sites on your phones and computers not only distracts you, </w:t>
      </w:r>
      <w:r w:rsidRPr="001F248E">
        <w:rPr>
          <w:rFonts w:ascii="Times New Roman" w:eastAsia="Times New Roman" w:hAnsi="Times New Roman" w:cs="Times New Roman"/>
          <w:color w:val="000000"/>
        </w:rPr>
        <w:lastRenderedPageBreak/>
        <w:t xml:space="preserve">but often distracts neighbors as well. If there is an emergency call or text, please excuse yourself from class as quietly as possible. </w:t>
      </w:r>
    </w:p>
    <w:p w:rsidR="0085612F" w:rsidRPr="001F248E" w:rsidRDefault="0085612F" w:rsidP="0085612F">
      <w:pPr>
        <w:rPr>
          <w:rFonts w:ascii="Times New Roman" w:eastAsia="Times New Roman" w:hAnsi="Times New Roman" w:cs="Times New Roman"/>
        </w:rPr>
      </w:pPr>
    </w:p>
    <w:p w:rsidR="0085612F" w:rsidRPr="001F248E" w:rsidRDefault="0085612F" w:rsidP="0085612F">
      <w:pPr>
        <w:jc w:val="cente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 xml:space="preserve">Methods of Instruction </w:t>
      </w:r>
    </w:p>
    <w:p w:rsidR="0085612F" w:rsidRPr="001F248E" w:rsidRDefault="0085612F" w:rsidP="0085612F">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To begin, this literature course is not a lecture class. Most, if not all, of our class meetings will be interactive and involve a significant amount of discussion, writing, and collaboration. This class will build off of previous weeks’ work and class interactions with your peers and myself; therefore, it is important that you are present and actively engaged. Participating in conversation is the single most important thing you can do to succeed in this class. </w:t>
      </w:r>
    </w:p>
    <w:p w:rsidR="0085612F" w:rsidRPr="001F248E" w:rsidRDefault="0085612F" w:rsidP="0085612F">
      <w:pPr>
        <w:rPr>
          <w:rFonts w:ascii="Times New Roman" w:eastAsia="Times New Roman" w:hAnsi="Times New Roman" w:cs="Times New Roman"/>
        </w:rPr>
      </w:pPr>
    </w:p>
    <w:p w:rsidR="0085612F" w:rsidRPr="001F248E" w:rsidRDefault="0085612F" w:rsidP="0085612F">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It is expected that you will: </w:t>
      </w:r>
    </w:p>
    <w:p w:rsidR="0085612F" w:rsidRPr="001F248E" w:rsidRDefault="0085612F" w:rsidP="0085612F">
      <w:pPr>
        <w:numPr>
          <w:ilvl w:val="0"/>
          <w:numId w:val="6"/>
        </w:numPr>
        <w:textAlignment w:val="baseline"/>
        <w:rPr>
          <w:rFonts w:ascii="Noto Sans Symbols" w:eastAsia="Times New Roman" w:hAnsi="Noto Sans Symbols" w:cs="Times New Roman"/>
          <w:color w:val="000000"/>
        </w:rPr>
      </w:pPr>
      <w:r w:rsidRPr="001F248E">
        <w:rPr>
          <w:rFonts w:ascii="Times New Roman" w:eastAsia="Times New Roman" w:hAnsi="Times New Roman" w:cs="Times New Roman"/>
          <w:color w:val="000000"/>
        </w:rPr>
        <w:t xml:space="preserve">complete all readings, </w:t>
      </w:r>
    </w:p>
    <w:p w:rsidR="0085612F" w:rsidRPr="001F248E" w:rsidRDefault="0085612F" w:rsidP="0085612F">
      <w:pPr>
        <w:numPr>
          <w:ilvl w:val="0"/>
          <w:numId w:val="6"/>
        </w:numPr>
        <w:textAlignment w:val="baseline"/>
        <w:rPr>
          <w:rFonts w:ascii="Noto Sans Symbols" w:eastAsia="Times New Roman" w:hAnsi="Noto Sans Symbols" w:cs="Times New Roman"/>
          <w:color w:val="000000"/>
        </w:rPr>
      </w:pPr>
      <w:r w:rsidRPr="001F248E">
        <w:rPr>
          <w:rFonts w:ascii="Times New Roman" w:eastAsia="Times New Roman" w:hAnsi="Times New Roman" w:cs="Times New Roman"/>
          <w:color w:val="000000"/>
        </w:rPr>
        <w:t>come to class prepared with all homework completed,</w:t>
      </w:r>
    </w:p>
    <w:p w:rsidR="0085612F" w:rsidRPr="001F248E" w:rsidRDefault="0085612F" w:rsidP="0085612F">
      <w:pPr>
        <w:numPr>
          <w:ilvl w:val="0"/>
          <w:numId w:val="6"/>
        </w:numPr>
        <w:textAlignment w:val="baseline"/>
        <w:rPr>
          <w:rFonts w:ascii="Noto Sans Symbols" w:eastAsia="Times New Roman" w:hAnsi="Noto Sans Symbols" w:cs="Times New Roman"/>
          <w:color w:val="000000"/>
        </w:rPr>
      </w:pPr>
      <w:r w:rsidRPr="001F248E">
        <w:rPr>
          <w:rFonts w:ascii="Times New Roman" w:eastAsia="Times New Roman" w:hAnsi="Times New Roman" w:cs="Times New Roman"/>
          <w:color w:val="000000"/>
        </w:rPr>
        <w:t>prep for in-class work (if it is known),</w:t>
      </w:r>
    </w:p>
    <w:p w:rsidR="0085612F" w:rsidRPr="001F248E" w:rsidRDefault="0085612F" w:rsidP="0085612F">
      <w:pPr>
        <w:numPr>
          <w:ilvl w:val="0"/>
          <w:numId w:val="6"/>
        </w:numPr>
        <w:textAlignment w:val="baseline"/>
        <w:rPr>
          <w:rFonts w:ascii="Noto Sans Symbols" w:eastAsia="Times New Roman" w:hAnsi="Noto Sans Symbols" w:cs="Times New Roman"/>
          <w:color w:val="000000"/>
        </w:rPr>
      </w:pPr>
      <w:r w:rsidRPr="001F248E">
        <w:rPr>
          <w:rFonts w:ascii="Times New Roman" w:eastAsia="Times New Roman" w:hAnsi="Times New Roman" w:cs="Times New Roman"/>
          <w:color w:val="000000"/>
        </w:rPr>
        <w:t xml:space="preserve">participate meaningfully in discussions and activities, </w:t>
      </w:r>
    </w:p>
    <w:p w:rsidR="0085612F" w:rsidRPr="001F248E" w:rsidRDefault="0085612F" w:rsidP="0085612F">
      <w:pPr>
        <w:numPr>
          <w:ilvl w:val="0"/>
          <w:numId w:val="6"/>
        </w:numPr>
        <w:textAlignment w:val="baseline"/>
        <w:rPr>
          <w:rFonts w:ascii="Noto Sans Symbols" w:eastAsia="Times New Roman" w:hAnsi="Noto Sans Symbols" w:cs="Times New Roman"/>
          <w:color w:val="000000"/>
        </w:rPr>
      </w:pPr>
      <w:r w:rsidRPr="001F248E">
        <w:rPr>
          <w:rFonts w:ascii="Times New Roman" w:eastAsia="Times New Roman" w:hAnsi="Times New Roman" w:cs="Times New Roman"/>
          <w:color w:val="000000"/>
        </w:rPr>
        <w:t xml:space="preserve">ask questions and remain open to new ideas/viewpoints, </w:t>
      </w:r>
    </w:p>
    <w:p w:rsidR="0085612F" w:rsidRPr="001F248E" w:rsidRDefault="0085612F" w:rsidP="0085612F">
      <w:pPr>
        <w:numPr>
          <w:ilvl w:val="0"/>
          <w:numId w:val="6"/>
        </w:numPr>
        <w:textAlignment w:val="baseline"/>
        <w:rPr>
          <w:rFonts w:ascii="Noto Sans Symbols" w:eastAsia="Times New Roman" w:hAnsi="Noto Sans Symbols" w:cs="Times New Roman"/>
          <w:color w:val="000000"/>
        </w:rPr>
      </w:pPr>
      <w:r w:rsidRPr="001F248E">
        <w:rPr>
          <w:rFonts w:ascii="Times New Roman" w:eastAsia="Times New Roman" w:hAnsi="Times New Roman" w:cs="Times New Roman"/>
          <w:color w:val="000000"/>
        </w:rPr>
        <w:t>practice writing strategies and techniques,</w:t>
      </w:r>
    </w:p>
    <w:p w:rsidR="0085612F" w:rsidRPr="001F248E" w:rsidRDefault="0085612F" w:rsidP="0085612F">
      <w:pPr>
        <w:numPr>
          <w:ilvl w:val="0"/>
          <w:numId w:val="6"/>
        </w:numPr>
        <w:textAlignment w:val="baseline"/>
        <w:rPr>
          <w:rFonts w:ascii="Noto Sans Symbols" w:eastAsia="Times New Roman" w:hAnsi="Noto Sans Symbols" w:cs="Times New Roman"/>
          <w:color w:val="000000"/>
        </w:rPr>
      </w:pPr>
      <w:r w:rsidRPr="001F248E">
        <w:rPr>
          <w:rFonts w:ascii="Times New Roman" w:eastAsia="Times New Roman" w:hAnsi="Times New Roman" w:cs="Times New Roman"/>
          <w:color w:val="000000"/>
        </w:rPr>
        <w:t xml:space="preserve">and learn to critically read (annotation, comparative techniques, and comprehension). </w:t>
      </w:r>
    </w:p>
    <w:p w:rsidR="0085612F" w:rsidRPr="001F248E" w:rsidRDefault="0085612F" w:rsidP="0085612F">
      <w:pPr>
        <w:rPr>
          <w:rFonts w:ascii="Times New Roman" w:eastAsia="Times New Roman" w:hAnsi="Times New Roman" w:cs="Times New Roman"/>
        </w:rPr>
      </w:pPr>
    </w:p>
    <w:p w:rsidR="0085612F" w:rsidRPr="001F248E" w:rsidRDefault="0085612F" w:rsidP="0085612F">
      <w:pPr>
        <w:rPr>
          <w:rFonts w:ascii="Times New Roman" w:eastAsia="Times New Roman" w:hAnsi="Times New Roman" w:cs="Times New Roman"/>
        </w:rPr>
      </w:pPr>
      <w:r w:rsidRPr="001F248E">
        <w:rPr>
          <w:rFonts w:ascii="Times New Roman" w:eastAsia="Times New Roman" w:hAnsi="Times New Roman" w:cs="Times New Roman"/>
          <w:color w:val="000000"/>
        </w:rPr>
        <w:t>For the purpose of this literature class, you should expect to spend about three hours for every hour you are in class. Between reading and writing, you should be averaging 10-12 hours weekly. I would like all of you to leave this class an effective reader, which is a result of time and open-mindedness. Students who attend regularly, actively participate during class, and thoughtfully complete all readings/viewings will succeed in this class.</w:t>
      </w:r>
    </w:p>
    <w:p w:rsidR="0085612F" w:rsidRPr="001F248E" w:rsidRDefault="0085612F" w:rsidP="0085612F">
      <w:pPr>
        <w:rPr>
          <w:rFonts w:ascii="Times New Roman" w:eastAsia="Times New Roman" w:hAnsi="Times New Roman" w:cs="Times New Roman"/>
        </w:rPr>
      </w:pPr>
    </w:p>
    <w:p w:rsidR="0085612F" w:rsidRPr="001F248E" w:rsidRDefault="0085612F" w:rsidP="0085612F">
      <w:pPr>
        <w:jc w:val="cente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 xml:space="preserve">Grades and Completion Policy </w:t>
      </w:r>
    </w:p>
    <w:p w:rsidR="0085612F" w:rsidRPr="001F248E" w:rsidRDefault="0085612F" w:rsidP="0085612F">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Grades will be broken down as follows: </w:t>
      </w:r>
    </w:p>
    <w:p w:rsidR="0085612F" w:rsidRPr="001F248E" w:rsidRDefault="0085612F" w:rsidP="0085612F">
      <w:pPr>
        <w:rPr>
          <w:rFonts w:ascii="Times New Roman" w:eastAsia="Times New Roman" w:hAnsi="Times New Roman" w:cs="Times New Roman"/>
        </w:rPr>
      </w:pPr>
      <w:r w:rsidRPr="001F248E">
        <w:rPr>
          <w:rFonts w:ascii="Times New Roman" w:eastAsia="Times New Roman" w:hAnsi="Times New Roman" w:cs="Times New Roman"/>
          <w:color w:val="000000"/>
        </w:rPr>
        <w:t>A+ 100-97.5% | A 97.4-93% | A- 92.9-90% | B+ 89.9-87.5% | B 87.4-83% | B- 82.9-80% | C+ 79.9-77.5% | C 77.4-73% | C- 72.9-70% | D 69.9-60% | F below 60%</w:t>
      </w:r>
    </w:p>
    <w:p w:rsidR="0085612F" w:rsidRPr="001F248E" w:rsidRDefault="0085612F" w:rsidP="0085612F">
      <w:pPr>
        <w:rPr>
          <w:rFonts w:ascii="Times New Roman" w:eastAsia="Times New Roman" w:hAnsi="Times New Roman" w:cs="Times New Roman"/>
        </w:rPr>
      </w:pPr>
    </w:p>
    <w:p w:rsidR="0085612F" w:rsidRPr="001F248E" w:rsidRDefault="0085612F" w:rsidP="0085612F">
      <w:pPr>
        <w:spacing w:after="264"/>
        <w:rPr>
          <w:rFonts w:ascii="Times New Roman" w:eastAsia="Times New Roman" w:hAnsi="Times New Roman" w:cs="Times New Roman"/>
        </w:rPr>
      </w:pPr>
      <w:r w:rsidRPr="001F248E">
        <w:rPr>
          <w:rFonts w:ascii="Times New Roman" w:eastAsia="Times New Roman" w:hAnsi="Times New Roman" w:cs="Times New Roman"/>
          <w:color w:val="000000"/>
        </w:rPr>
        <w:t xml:space="preserve">You will receive a midterm grade based on the work of the first half of the semester, which you can view in </w:t>
      </w:r>
      <w:proofErr w:type="spellStart"/>
      <w:r w:rsidRPr="001F248E">
        <w:rPr>
          <w:rFonts w:ascii="Times New Roman" w:eastAsia="Times New Roman" w:hAnsi="Times New Roman" w:cs="Times New Roman"/>
          <w:color w:val="000000"/>
        </w:rPr>
        <w:t>PatriotWeb</w:t>
      </w:r>
      <w:proofErr w:type="spellEnd"/>
      <w:r w:rsidRPr="001F248E">
        <w:rPr>
          <w:rFonts w:ascii="Times New Roman" w:eastAsia="Times New Roman" w:hAnsi="Times New Roman" w:cs="Times New Roman"/>
          <w:color w:val="000000"/>
        </w:rPr>
        <w:t xml:space="preserve">. The midterm grade’s purpose is to help you understand how well you are doing so that you can make any adjustments necessary. It is not meant to predict your final grade, as the work in the second half of the semester may be weighted more heavily. Feel free to make an appointment with me to discuss this midterm grade. </w:t>
      </w:r>
    </w:p>
    <w:p w:rsidR="0085612F" w:rsidRPr="001F248E" w:rsidRDefault="0085612F" w:rsidP="0085612F">
      <w:pPr>
        <w:jc w:val="cente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Assignment Standards  </w:t>
      </w:r>
    </w:p>
    <w:p w:rsidR="0085612F" w:rsidRPr="001F248E" w:rsidRDefault="0085612F" w:rsidP="0085612F">
      <w:pPr>
        <w:numPr>
          <w:ilvl w:val="0"/>
          <w:numId w:val="7"/>
        </w:numPr>
        <w:shd w:val="clear" w:color="auto" w:fill="FFFFFF"/>
        <w:ind w:left="360"/>
        <w:textAlignment w:val="baseline"/>
        <w:rPr>
          <w:rFonts w:ascii="Noto Sans Symbols" w:eastAsia="Times New Roman" w:hAnsi="Noto Sans Symbols" w:cs="Times New Roman"/>
          <w:color w:val="000000"/>
        </w:rPr>
      </w:pPr>
      <w:r w:rsidRPr="001F248E">
        <w:rPr>
          <w:rFonts w:ascii="Times New Roman" w:eastAsia="Times New Roman" w:hAnsi="Times New Roman" w:cs="Times New Roman"/>
          <w:color w:val="000000"/>
        </w:rPr>
        <w:t>An “A” level grade (90-100%) marks an essay that engages the reader in a provocative conversation. Even more than in a “B” essay, the writer anticipates and responds to possible reader questions, uses a wide range of supporting evidence, structures arguments and analyses to create a fluid reading experience, provides unexpected insights, and/or uses language with care and facility.</w:t>
      </w:r>
    </w:p>
    <w:p w:rsidR="0085612F" w:rsidRPr="001F248E" w:rsidRDefault="0085612F" w:rsidP="0085612F">
      <w:pPr>
        <w:numPr>
          <w:ilvl w:val="0"/>
          <w:numId w:val="7"/>
        </w:numPr>
        <w:shd w:val="clear" w:color="auto" w:fill="FFFFFF"/>
        <w:ind w:left="360"/>
        <w:textAlignment w:val="baseline"/>
        <w:rPr>
          <w:rFonts w:ascii="Noto Sans Symbols" w:eastAsia="Times New Roman" w:hAnsi="Noto Sans Symbols" w:cs="Times New Roman"/>
          <w:color w:val="000000"/>
        </w:rPr>
      </w:pPr>
      <w:r w:rsidRPr="001F248E">
        <w:rPr>
          <w:rFonts w:ascii="Times New Roman" w:eastAsia="Times New Roman" w:hAnsi="Times New Roman" w:cs="Times New Roman"/>
          <w:color w:val="000000"/>
        </w:rPr>
        <w:t xml:space="preserve">A “B” level grade (80-89%) highlights a strong example of college writing and thinking. In addition to meeting the “C” level requirements, the writer of such an essay goes further in some way(s): he or she demonstrates some insight into the “gray areas” of the topic, provides original or very thorough support that is tightly woven into the overall argument, and/or </w:t>
      </w:r>
      <w:r w:rsidRPr="001F248E">
        <w:rPr>
          <w:rFonts w:ascii="Times New Roman" w:eastAsia="Times New Roman" w:hAnsi="Times New Roman" w:cs="Times New Roman"/>
          <w:color w:val="000000"/>
        </w:rPr>
        <w:lastRenderedPageBreak/>
        <w:t>creates prose that reads smoothly at both the sentence and paragraph levels. The essay has few sentence-level errors and/or may demonstrate a lively voice or style.</w:t>
      </w:r>
    </w:p>
    <w:p w:rsidR="0085612F" w:rsidRPr="001F248E" w:rsidRDefault="0085612F" w:rsidP="0085612F">
      <w:pPr>
        <w:numPr>
          <w:ilvl w:val="0"/>
          <w:numId w:val="7"/>
        </w:numPr>
        <w:shd w:val="clear" w:color="auto" w:fill="FFFFFF"/>
        <w:ind w:left="360"/>
        <w:textAlignment w:val="baseline"/>
        <w:rPr>
          <w:rFonts w:ascii="Noto Sans Symbols" w:eastAsia="Times New Roman" w:hAnsi="Noto Sans Symbols" w:cs="Times New Roman"/>
          <w:color w:val="000000"/>
        </w:rPr>
      </w:pPr>
      <w:r w:rsidRPr="001F248E">
        <w:rPr>
          <w:rFonts w:ascii="Times New Roman" w:eastAsia="Times New Roman" w:hAnsi="Times New Roman" w:cs="Times New Roman"/>
          <w:color w:val="000000"/>
        </w:rPr>
        <w:t>A “C” level grade (70-79%) denotes competent college-level writing and achievement. The writer responds to the specified rhetorical situation: he or she meets, to some degree, all the assignment requirements, and employs some key strategies for communicating his/her ideas to his/her targeted audience. The essay has a central focus, presents some support, and moves from point to point in an orderly fashion; sentence-level errors do not significantly prevent comprehension. Essays that do not meet these criteria will not earn a “C.”</w:t>
      </w:r>
    </w:p>
    <w:p w:rsidR="0085612F" w:rsidRPr="001F248E" w:rsidRDefault="0085612F" w:rsidP="0085612F">
      <w:pPr>
        <w:numPr>
          <w:ilvl w:val="0"/>
          <w:numId w:val="7"/>
        </w:numPr>
        <w:shd w:val="clear" w:color="auto" w:fill="FFFFFF"/>
        <w:ind w:left="360"/>
        <w:textAlignment w:val="baseline"/>
        <w:rPr>
          <w:rFonts w:ascii="Noto Sans Symbols" w:eastAsia="Times New Roman" w:hAnsi="Noto Sans Symbols" w:cs="Times New Roman"/>
          <w:color w:val="000000"/>
        </w:rPr>
      </w:pPr>
      <w:r w:rsidRPr="001F248E">
        <w:rPr>
          <w:rFonts w:ascii="Times New Roman" w:eastAsia="Times New Roman" w:hAnsi="Times New Roman" w:cs="Times New Roman"/>
          <w:color w:val="000000"/>
        </w:rPr>
        <w:t xml:space="preserve">“D” and “F” level essays do not meet the basic expectations of the assignment. </w:t>
      </w:r>
    </w:p>
    <w:p w:rsidR="0085612F" w:rsidRPr="001F248E" w:rsidRDefault="0085612F" w:rsidP="0085612F">
      <w:pPr>
        <w:shd w:val="clear" w:color="auto" w:fill="FFFFFF"/>
        <w:rPr>
          <w:rFonts w:ascii="Times New Roman" w:eastAsia="Times New Roman" w:hAnsi="Times New Roman" w:cs="Times New Roman"/>
        </w:rPr>
      </w:pPr>
      <w:r w:rsidRPr="001F248E">
        <w:rPr>
          <w:rFonts w:ascii="Times New Roman" w:eastAsia="Times New Roman" w:hAnsi="Times New Roman" w:cs="Times New Roman"/>
        </w:rPr>
        <w:t> </w:t>
      </w:r>
    </w:p>
    <w:p w:rsidR="0085612F" w:rsidRDefault="0085612F" w:rsidP="0085612F">
      <w:pPr>
        <w:jc w:val="center"/>
        <w:rPr>
          <w:rFonts w:ascii="Times New Roman" w:eastAsia="Times New Roman" w:hAnsi="Times New Roman" w:cs="Times New Roman"/>
          <w:b/>
          <w:bCs/>
          <w:color w:val="000000"/>
          <w:sz w:val="32"/>
          <w:szCs w:val="32"/>
        </w:rPr>
      </w:pPr>
      <w:r w:rsidRPr="001F248E">
        <w:rPr>
          <w:rFonts w:ascii="Times New Roman" w:eastAsia="Times New Roman" w:hAnsi="Times New Roman" w:cs="Times New Roman"/>
          <w:b/>
          <w:bCs/>
          <w:color w:val="000000"/>
          <w:sz w:val="32"/>
          <w:szCs w:val="32"/>
        </w:rPr>
        <w:t>Course Requirements and Grading Percentages</w:t>
      </w:r>
    </w:p>
    <w:p w:rsidR="0085612F" w:rsidRPr="001F248E" w:rsidRDefault="0085612F" w:rsidP="0085612F">
      <w:pPr>
        <w:jc w:val="center"/>
        <w:rPr>
          <w:rFonts w:ascii="Times New Roman" w:eastAsia="Times New Roman" w:hAnsi="Times New Roman" w:cs="Times New Roman"/>
        </w:rPr>
      </w:pPr>
    </w:p>
    <w:tbl>
      <w:tblPr>
        <w:tblW w:w="9324" w:type="dxa"/>
        <w:tblCellMar>
          <w:top w:w="15" w:type="dxa"/>
          <w:left w:w="15" w:type="dxa"/>
          <w:bottom w:w="15" w:type="dxa"/>
          <w:right w:w="15" w:type="dxa"/>
        </w:tblCellMar>
        <w:tblLook w:val="04A0" w:firstRow="1" w:lastRow="0" w:firstColumn="1" w:lastColumn="0" w:noHBand="0" w:noVBand="1"/>
      </w:tblPr>
      <w:tblGrid>
        <w:gridCol w:w="6025"/>
        <w:gridCol w:w="3299"/>
      </w:tblGrid>
      <w:tr w:rsidR="0085612F" w:rsidRPr="001F248E" w:rsidTr="00FA3F1D">
        <w:trPr>
          <w:trHeight w:val="307"/>
        </w:trPr>
        <w:tc>
          <w:tcPr>
            <w:tcW w:w="6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612F" w:rsidRPr="001F248E" w:rsidRDefault="0085612F" w:rsidP="00FA3F1D">
            <w:pPr>
              <w:rPr>
                <w:rFonts w:ascii="Times New Roman" w:eastAsia="Times New Roman" w:hAnsi="Times New Roman" w:cs="Times New Roman"/>
              </w:rPr>
            </w:pPr>
            <w:r w:rsidRPr="001F248E">
              <w:rPr>
                <w:rFonts w:ascii="Calibri" w:eastAsia="Times New Roman" w:hAnsi="Calibri" w:cs="Calibri"/>
                <w:b/>
                <w:bCs/>
                <w:color w:val="000000"/>
              </w:rPr>
              <w:t>Assignment Name</w:t>
            </w:r>
          </w:p>
        </w:tc>
        <w:tc>
          <w:tcPr>
            <w:tcW w:w="32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612F" w:rsidRPr="001F248E" w:rsidRDefault="0085612F" w:rsidP="00FA3F1D">
            <w:pPr>
              <w:rPr>
                <w:rFonts w:ascii="Times New Roman" w:eastAsia="Times New Roman" w:hAnsi="Times New Roman" w:cs="Times New Roman"/>
              </w:rPr>
            </w:pPr>
            <w:r w:rsidRPr="001F248E">
              <w:rPr>
                <w:rFonts w:ascii="Calibri" w:eastAsia="Times New Roman" w:hAnsi="Calibri" w:cs="Calibri"/>
                <w:b/>
                <w:bCs/>
                <w:color w:val="000000"/>
              </w:rPr>
              <w:t>Course Grade</w:t>
            </w:r>
          </w:p>
        </w:tc>
      </w:tr>
      <w:tr w:rsidR="0085612F" w:rsidRPr="001F248E" w:rsidTr="00FA3F1D">
        <w:trPr>
          <w:trHeight w:val="307"/>
        </w:trPr>
        <w:tc>
          <w:tcPr>
            <w:tcW w:w="6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612F" w:rsidRPr="001F248E" w:rsidRDefault="0085612F" w:rsidP="00FA3F1D">
            <w:pPr>
              <w:rPr>
                <w:rFonts w:ascii="Times New Roman" w:eastAsia="Times New Roman" w:hAnsi="Times New Roman" w:cs="Times New Roman"/>
              </w:rPr>
            </w:pPr>
            <w:r w:rsidRPr="001F248E">
              <w:rPr>
                <w:rFonts w:ascii="Calibri" w:eastAsia="Times New Roman" w:hAnsi="Calibri" w:cs="Calibri"/>
                <w:color w:val="000000"/>
              </w:rPr>
              <w:t xml:space="preserve">Project 1: </w:t>
            </w:r>
            <w:r w:rsidRPr="00EB5DB1">
              <w:rPr>
                <w:rFonts w:ascii="Times New Roman" w:eastAsia="Times New Roman" w:hAnsi="Times New Roman" w:cs="Times New Roman"/>
              </w:rPr>
              <w:t>Personal Media Exploration</w:t>
            </w:r>
            <w:r w:rsidR="00CA74DC">
              <w:rPr>
                <w:rFonts w:ascii="Times New Roman" w:eastAsia="Times New Roman" w:hAnsi="Times New Roman" w:cs="Times New Roman"/>
              </w:rPr>
              <w:t xml:space="preserve"> Presentation</w:t>
            </w:r>
          </w:p>
        </w:tc>
        <w:tc>
          <w:tcPr>
            <w:tcW w:w="32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612F" w:rsidRPr="001F248E" w:rsidRDefault="0085612F" w:rsidP="00FA3F1D">
            <w:pPr>
              <w:rPr>
                <w:rFonts w:ascii="Times New Roman" w:eastAsia="Times New Roman" w:hAnsi="Times New Roman" w:cs="Times New Roman"/>
              </w:rPr>
            </w:pPr>
            <w:r>
              <w:rPr>
                <w:rFonts w:ascii="Calibri" w:eastAsia="Times New Roman" w:hAnsi="Calibri" w:cs="Calibri"/>
                <w:color w:val="000000"/>
              </w:rPr>
              <w:t>150</w:t>
            </w:r>
            <w:r w:rsidRPr="001F248E">
              <w:rPr>
                <w:rFonts w:ascii="Calibri" w:eastAsia="Times New Roman" w:hAnsi="Calibri" w:cs="Calibri"/>
                <w:color w:val="000000"/>
              </w:rPr>
              <w:t xml:space="preserve"> points (</w:t>
            </w:r>
            <w:r>
              <w:rPr>
                <w:rFonts w:ascii="Calibri" w:eastAsia="Times New Roman" w:hAnsi="Calibri" w:cs="Calibri"/>
                <w:color w:val="000000"/>
              </w:rPr>
              <w:t>15</w:t>
            </w:r>
            <w:r w:rsidRPr="001F248E">
              <w:rPr>
                <w:rFonts w:ascii="Calibri" w:eastAsia="Times New Roman" w:hAnsi="Calibri" w:cs="Calibri"/>
                <w:color w:val="000000"/>
              </w:rPr>
              <w:t>%)</w:t>
            </w:r>
          </w:p>
        </w:tc>
      </w:tr>
      <w:tr w:rsidR="0085612F" w:rsidRPr="001F248E" w:rsidTr="00FA3F1D">
        <w:trPr>
          <w:trHeight w:val="215"/>
        </w:trPr>
        <w:tc>
          <w:tcPr>
            <w:tcW w:w="6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612F" w:rsidRPr="001F248E" w:rsidRDefault="0085612F" w:rsidP="00FA3F1D">
            <w:pPr>
              <w:rPr>
                <w:rFonts w:ascii="Times New Roman" w:eastAsia="Times New Roman" w:hAnsi="Times New Roman" w:cs="Times New Roman"/>
              </w:rPr>
            </w:pPr>
            <w:r w:rsidRPr="001F248E">
              <w:rPr>
                <w:rFonts w:ascii="Calibri" w:eastAsia="Times New Roman" w:hAnsi="Calibri" w:cs="Calibri"/>
                <w:color w:val="000000"/>
              </w:rPr>
              <w:t xml:space="preserve">Project 2: </w:t>
            </w:r>
            <w:r>
              <w:rPr>
                <w:rFonts w:ascii="Calibri" w:eastAsia="Times New Roman" w:hAnsi="Calibri" w:cs="Calibri"/>
                <w:color w:val="000000"/>
              </w:rPr>
              <w:t>One Word Analysis</w:t>
            </w:r>
            <w:r w:rsidRPr="001F248E">
              <w:rPr>
                <w:rFonts w:ascii="Calibri" w:eastAsia="Times New Roman" w:hAnsi="Calibri" w:cs="Calibri"/>
                <w:color w:val="000000"/>
              </w:rPr>
              <w:t xml:space="preserve"> </w:t>
            </w:r>
          </w:p>
        </w:tc>
        <w:tc>
          <w:tcPr>
            <w:tcW w:w="32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612F" w:rsidRPr="001F248E" w:rsidRDefault="0085612F" w:rsidP="00FA3F1D">
            <w:pPr>
              <w:rPr>
                <w:rFonts w:ascii="Times New Roman" w:eastAsia="Times New Roman" w:hAnsi="Times New Roman" w:cs="Times New Roman"/>
              </w:rPr>
            </w:pPr>
            <w:r>
              <w:rPr>
                <w:rFonts w:ascii="Calibri" w:eastAsia="Times New Roman" w:hAnsi="Calibri" w:cs="Calibri"/>
                <w:color w:val="000000"/>
              </w:rPr>
              <w:t>200</w:t>
            </w:r>
            <w:r w:rsidRPr="001F248E">
              <w:rPr>
                <w:rFonts w:ascii="Calibri" w:eastAsia="Times New Roman" w:hAnsi="Calibri" w:cs="Calibri"/>
                <w:color w:val="000000"/>
              </w:rPr>
              <w:t xml:space="preserve"> points (</w:t>
            </w:r>
            <w:r>
              <w:rPr>
                <w:rFonts w:ascii="Calibri" w:eastAsia="Times New Roman" w:hAnsi="Calibri" w:cs="Calibri"/>
                <w:color w:val="000000"/>
              </w:rPr>
              <w:t>20</w:t>
            </w:r>
            <w:r w:rsidRPr="001F248E">
              <w:rPr>
                <w:rFonts w:ascii="Calibri" w:eastAsia="Times New Roman" w:hAnsi="Calibri" w:cs="Calibri"/>
                <w:color w:val="000000"/>
              </w:rPr>
              <w:t>%)</w:t>
            </w:r>
          </w:p>
        </w:tc>
      </w:tr>
      <w:tr w:rsidR="0085612F" w:rsidRPr="001F248E" w:rsidTr="00FA3F1D">
        <w:trPr>
          <w:trHeight w:val="345"/>
        </w:trPr>
        <w:tc>
          <w:tcPr>
            <w:tcW w:w="6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612F" w:rsidRPr="001F248E" w:rsidRDefault="0085612F" w:rsidP="00FA3F1D">
            <w:pPr>
              <w:rPr>
                <w:rFonts w:ascii="Times New Roman" w:eastAsia="Times New Roman" w:hAnsi="Times New Roman" w:cs="Times New Roman"/>
              </w:rPr>
            </w:pPr>
            <w:r w:rsidRPr="001F248E">
              <w:rPr>
                <w:rFonts w:ascii="Calibri" w:eastAsia="Times New Roman" w:hAnsi="Calibri" w:cs="Calibri"/>
                <w:color w:val="000000"/>
              </w:rPr>
              <w:t xml:space="preserve">Project 3: Comparative Essay </w:t>
            </w:r>
          </w:p>
        </w:tc>
        <w:tc>
          <w:tcPr>
            <w:tcW w:w="32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612F" w:rsidRPr="001F248E" w:rsidRDefault="0085612F" w:rsidP="00FA3F1D">
            <w:pPr>
              <w:rPr>
                <w:rFonts w:ascii="Times New Roman" w:eastAsia="Times New Roman" w:hAnsi="Times New Roman" w:cs="Times New Roman"/>
              </w:rPr>
            </w:pPr>
            <w:r w:rsidRPr="001F248E">
              <w:rPr>
                <w:rFonts w:ascii="Calibri" w:eastAsia="Times New Roman" w:hAnsi="Calibri" w:cs="Calibri"/>
                <w:color w:val="000000"/>
              </w:rPr>
              <w:t>250 points (25%)</w:t>
            </w:r>
          </w:p>
        </w:tc>
      </w:tr>
      <w:tr w:rsidR="0085612F" w:rsidRPr="001F248E" w:rsidTr="00FA3F1D">
        <w:trPr>
          <w:trHeight w:val="307"/>
        </w:trPr>
        <w:tc>
          <w:tcPr>
            <w:tcW w:w="6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612F" w:rsidRPr="001F248E" w:rsidRDefault="0085612F" w:rsidP="00FA3F1D">
            <w:pPr>
              <w:rPr>
                <w:rFonts w:ascii="Times New Roman" w:eastAsia="Times New Roman" w:hAnsi="Times New Roman" w:cs="Times New Roman"/>
              </w:rPr>
            </w:pPr>
            <w:r w:rsidRPr="001F248E">
              <w:rPr>
                <w:rFonts w:ascii="Calibri" w:eastAsia="Times New Roman" w:hAnsi="Calibri" w:cs="Calibri"/>
                <w:color w:val="000000"/>
              </w:rPr>
              <w:t xml:space="preserve">Class Questions </w:t>
            </w:r>
          </w:p>
        </w:tc>
        <w:tc>
          <w:tcPr>
            <w:tcW w:w="32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612F" w:rsidRPr="001F248E" w:rsidRDefault="0085612F" w:rsidP="00FA3F1D">
            <w:pPr>
              <w:rPr>
                <w:rFonts w:ascii="Times New Roman" w:eastAsia="Times New Roman" w:hAnsi="Times New Roman" w:cs="Times New Roman"/>
              </w:rPr>
            </w:pPr>
            <w:r>
              <w:rPr>
                <w:rFonts w:ascii="Calibri" w:eastAsia="Times New Roman" w:hAnsi="Calibri" w:cs="Calibri"/>
                <w:color w:val="000000"/>
              </w:rPr>
              <w:t>20</w:t>
            </w:r>
            <w:r w:rsidRPr="001F248E">
              <w:rPr>
                <w:rFonts w:ascii="Calibri" w:eastAsia="Times New Roman" w:hAnsi="Calibri" w:cs="Calibri"/>
                <w:color w:val="000000"/>
              </w:rPr>
              <w:t>0 points (</w:t>
            </w:r>
            <w:r>
              <w:rPr>
                <w:rFonts w:ascii="Calibri" w:eastAsia="Times New Roman" w:hAnsi="Calibri" w:cs="Calibri"/>
                <w:color w:val="000000"/>
              </w:rPr>
              <w:t>20</w:t>
            </w:r>
            <w:r w:rsidRPr="001F248E">
              <w:rPr>
                <w:rFonts w:ascii="Calibri" w:eastAsia="Times New Roman" w:hAnsi="Calibri" w:cs="Calibri"/>
                <w:color w:val="000000"/>
              </w:rPr>
              <w:t>%)</w:t>
            </w:r>
          </w:p>
        </w:tc>
      </w:tr>
      <w:tr w:rsidR="0085612F" w:rsidRPr="001F248E" w:rsidTr="00FA3F1D">
        <w:trPr>
          <w:trHeight w:val="307"/>
        </w:trPr>
        <w:tc>
          <w:tcPr>
            <w:tcW w:w="6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612F" w:rsidRPr="001F248E" w:rsidRDefault="0085612F" w:rsidP="00FA3F1D">
            <w:pPr>
              <w:rPr>
                <w:rFonts w:ascii="Times New Roman" w:eastAsia="Times New Roman" w:hAnsi="Times New Roman" w:cs="Times New Roman"/>
              </w:rPr>
            </w:pPr>
            <w:r w:rsidRPr="001F248E">
              <w:rPr>
                <w:rFonts w:ascii="Calibri" w:eastAsia="Times New Roman" w:hAnsi="Calibri" w:cs="Calibri"/>
                <w:color w:val="000000"/>
              </w:rPr>
              <w:t>Engagement and Participation</w:t>
            </w:r>
          </w:p>
        </w:tc>
        <w:tc>
          <w:tcPr>
            <w:tcW w:w="32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612F" w:rsidRPr="001F248E" w:rsidRDefault="0085612F" w:rsidP="00FA3F1D">
            <w:pPr>
              <w:rPr>
                <w:rFonts w:ascii="Times New Roman" w:eastAsia="Times New Roman" w:hAnsi="Times New Roman" w:cs="Times New Roman"/>
              </w:rPr>
            </w:pPr>
            <w:r>
              <w:rPr>
                <w:rFonts w:ascii="Calibri" w:eastAsia="Times New Roman" w:hAnsi="Calibri" w:cs="Calibri"/>
                <w:color w:val="000000"/>
              </w:rPr>
              <w:t>200</w:t>
            </w:r>
            <w:r w:rsidRPr="001F248E">
              <w:rPr>
                <w:rFonts w:ascii="Calibri" w:eastAsia="Times New Roman" w:hAnsi="Calibri" w:cs="Calibri"/>
                <w:color w:val="000000"/>
              </w:rPr>
              <w:t xml:space="preserve"> points (</w:t>
            </w:r>
            <w:r>
              <w:rPr>
                <w:rFonts w:ascii="Calibri" w:eastAsia="Times New Roman" w:hAnsi="Calibri" w:cs="Calibri"/>
                <w:color w:val="000000"/>
              </w:rPr>
              <w:t>20</w:t>
            </w:r>
            <w:r w:rsidRPr="001F248E">
              <w:rPr>
                <w:rFonts w:ascii="Calibri" w:eastAsia="Times New Roman" w:hAnsi="Calibri" w:cs="Calibri"/>
                <w:color w:val="000000"/>
              </w:rPr>
              <w:t>%)</w:t>
            </w:r>
          </w:p>
        </w:tc>
      </w:tr>
    </w:tbl>
    <w:p w:rsidR="0085612F" w:rsidRDefault="0085612F" w:rsidP="0085612F">
      <w:pPr>
        <w:rPr>
          <w:rFonts w:ascii="Times New Roman" w:eastAsia="Times New Roman" w:hAnsi="Times New Roman" w:cs="Times New Roman"/>
        </w:rPr>
      </w:pPr>
    </w:p>
    <w:p w:rsidR="0085612F" w:rsidRPr="001F248E" w:rsidRDefault="0085612F" w:rsidP="0085612F">
      <w:pPr>
        <w:rPr>
          <w:rFonts w:ascii="Times New Roman" w:eastAsia="Times New Roman" w:hAnsi="Times New Roman" w:cs="Times New Roman"/>
        </w:rPr>
      </w:pPr>
    </w:p>
    <w:p w:rsidR="0085612F" w:rsidRPr="001F248E" w:rsidRDefault="0085612F" w:rsidP="0085612F">
      <w:pPr>
        <w:ind w:left="2880" w:firstLine="720"/>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 xml:space="preserve">Major Assignments </w:t>
      </w:r>
    </w:p>
    <w:p w:rsidR="0085612F" w:rsidRPr="001F248E" w:rsidRDefault="00FC5A39" w:rsidP="0085612F">
      <w:pPr>
        <w:rPr>
          <w:rFonts w:ascii="Times New Roman" w:eastAsia="Times New Roman" w:hAnsi="Times New Roman" w:cs="Times New Roman"/>
        </w:rPr>
      </w:pPr>
      <w:r>
        <w:rPr>
          <w:rFonts w:ascii="Times New Roman" w:eastAsia="Times New Roman" w:hAnsi="Times New Roman" w:cs="Times New Roman"/>
          <w:color w:val="000000"/>
        </w:rPr>
        <w:t>Two</w:t>
      </w:r>
      <w:r w:rsidR="0085612F" w:rsidRPr="001F248E">
        <w:rPr>
          <w:rFonts w:ascii="Times New Roman" w:eastAsia="Times New Roman" w:hAnsi="Times New Roman" w:cs="Times New Roman"/>
          <w:color w:val="000000"/>
        </w:rPr>
        <w:t xml:space="preserve"> major assignments will be written outside of class and </w:t>
      </w:r>
      <w:r>
        <w:rPr>
          <w:rFonts w:ascii="Times New Roman" w:eastAsia="Times New Roman" w:hAnsi="Times New Roman" w:cs="Times New Roman"/>
          <w:color w:val="000000"/>
        </w:rPr>
        <w:t xml:space="preserve">one will be presented in class; these </w:t>
      </w:r>
      <w:r w:rsidR="0085612F" w:rsidRPr="001F248E">
        <w:rPr>
          <w:rFonts w:ascii="Times New Roman" w:eastAsia="Times New Roman" w:hAnsi="Times New Roman" w:cs="Times New Roman"/>
          <w:color w:val="000000"/>
        </w:rPr>
        <w:t>will make up 50% of your course grade. Detailed prompts will be available on Blackboard for each assignment</w:t>
      </w:r>
    </w:p>
    <w:p w:rsidR="0085612F" w:rsidRPr="001F248E" w:rsidRDefault="0085612F" w:rsidP="0085612F">
      <w:pPr>
        <w:rPr>
          <w:rFonts w:ascii="Times New Roman" w:eastAsia="Times New Roman" w:hAnsi="Times New Roman" w:cs="Times New Roman"/>
        </w:rPr>
      </w:pPr>
    </w:p>
    <w:p w:rsidR="0085612F" w:rsidRPr="006C35BC" w:rsidRDefault="0085612F" w:rsidP="0085612F">
      <w:pPr>
        <w:rPr>
          <w:rFonts w:ascii="Times New Roman" w:eastAsia="Times New Roman" w:hAnsi="Times New Roman" w:cs="Times New Roman"/>
          <w:b/>
          <w:bCs/>
        </w:rPr>
      </w:pPr>
      <w:r w:rsidRPr="006C35BC">
        <w:rPr>
          <w:rFonts w:ascii="Times New Roman" w:eastAsia="Times New Roman" w:hAnsi="Times New Roman" w:cs="Times New Roman"/>
          <w:b/>
          <w:bCs/>
        </w:rPr>
        <w:t xml:space="preserve">Project 1: Personal Media Exploration </w:t>
      </w:r>
      <w:r w:rsidR="00FC5A39">
        <w:rPr>
          <w:rFonts w:ascii="Times New Roman" w:eastAsia="Times New Roman" w:hAnsi="Times New Roman" w:cs="Times New Roman"/>
          <w:b/>
          <w:bCs/>
        </w:rPr>
        <w:t>Presentation</w:t>
      </w:r>
      <w:r w:rsidRPr="006C35BC">
        <w:rPr>
          <w:rFonts w:ascii="Times New Roman" w:eastAsia="Times New Roman" w:hAnsi="Times New Roman" w:cs="Times New Roman"/>
          <w:b/>
          <w:bCs/>
        </w:rPr>
        <w:t xml:space="preserve"> </w:t>
      </w:r>
    </w:p>
    <w:p w:rsidR="00FC5A39" w:rsidRDefault="0085612F" w:rsidP="0085612F">
      <w:pPr>
        <w:rPr>
          <w:rFonts w:ascii="Times New Roman" w:eastAsia="Times New Roman" w:hAnsi="Times New Roman" w:cs="Times New Roman"/>
        </w:rPr>
      </w:pPr>
      <w:r w:rsidRPr="003B4F38">
        <w:rPr>
          <w:rFonts w:ascii="Times New Roman" w:eastAsia="Times New Roman" w:hAnsi="Times New Roman" w:cs="Times New Roman"/>
        </w:rPr>
        <w:t xml:space="preserve">I would like you to pick and explore one media source of your choice; this can be a TV show, a movie, a comic, an album, an artist or anything else you would like. But I want you to explore how your choice fits into our major theme of </w:t>
      </w:r>
      <w:r>
        <w:rPr>
          <w:rFonts w:ascii="Times New Roman" w:eastAsia="Times New Roman" w:hAnsi="Times New Roman" w:cs="Times New Roman"/>
        </w:rPr>
        <w:t>monsters and the monstrous self</w:t>
      </w:r>
      <w:r w:rsidRPr="003B4F38">
        <w:rPr>
          <w:rFonts w:ascii="Times New Roman" w:eastAsia="Times New Roman" w:hAnsi="Times New Roman" w:cs="Times New Roman"/>
        </w:rPr>
        <w:t xml:space="preserve">. The goal should be you establishing your specific choice as something that could have been and should have been taught in this class. Make sure you utilize the PDFs and essays we examined at the beginning of the semester. </w:t>
      </w:r>
      <w:r w:rsidR="00FC5A39">
        <w:rPr>
          <w:rFonts w:ascii="Times New Roman" w:eastAsia="Times New Roman" w:hAnsi="Times New Roman" w:cs="Times New Roman"/>
        </w:rPr>
        <w:t xml:space="preserve">You will then present this to the class in a </w:t>
      </w:r>
      <w:proofErr w:type="gramStart"/>
      <w:r w:rsidR="00FC5A39">
        <w:rPr>
          <w:rFonts w:ascii="Times New Roman" w:eastAsia="Times New Roman" w:hAnsi="Times New Roman" w:cs="Times New Roman"/>
        </w:rPr>
        <w:t>5-8 minute</w:t>
      </w:r>
      <w:proofErr w:type="gramEnd"/>
      <w:r w:rsidR="00FC5A39">
        <w:rPr>
          <w:rFonts w:ascii="Times New Roman" w:eastAsia="Times New Roman" w:hAnsi="Times New Roman" w:cs="Times New Roman"/>
        </w:rPr>
        <w:t xml:space="preserve"> PowerPoint presentation. </w:t>
      </w:r>
    </w:p>
    <w:p w:rsidR="0085612F" w:rsidRDefault="0085612F" w:rsidP="0085612F">
      <w:pPr>
        <w:rPr>
          <w:rFonts w:ascii="Times New Roman" w:eastAsia="Times New Roman" w:hAnsi="Times New Roman" w:cs="Times New Roman"/>
        </w:rPr>
      </w:pPr>
    </w:p>
    <w:p w:rsidR="0085612F" w:rsidRPr="006C35BC" w:rsidRDefault="0085612F" w:rsidP="0085612F">
      <w:pPr>
        <w:rPr>
          <w:rFonts w:ascii="Times New Roman" w:eastAsia="Times New Roman" w:hAnsi="Times New Roman" w:cs="Times New Roman"/>
          <w:b/>
          <w:bCs/>
        </w:rPr>
      </w:pPr>
      <w:r w:rsidRPr="006C35BC">
        <w:rPr>
          <w:rFonts w:ascii="Times New Roman" w:eastAsia="Times New Roman" w:hAnsi="Times New Roman" w:cs="Times New Roman"/>
          <w:b/>
          <w:bCs/>
        </w:rPr>
        <w:t xml:space="preserve">Project 2: “One-Word” Analysis (1000 words) </w:t>
      </w:r>
    </w:p>
    <w:p w:rsidR="0085612F" w:rsidRDefault="0085612F" w:rsidP="0085612F">
      <w:pPr>
        <w:rPr>
          <w:rFonts w:ascii="Times New Roman" w:eastAsia="Times New Roman" w:hAnsi="Times New Roman" w:cs="Times New Roman"/>
        </w:rPr>
      </w:pPr>
      <w:r w:rsidRPr="003B4F38">
        <w:rPr>
          <w:rFonts w:ascii="Times New Roman" w:eastAsia="Times New Roman" w:hAnsi="Times New Roman" w:cs="Times New Roman"/>
        </w:rPr>
        <w:t xml:space="preserve">There are certain topics, sentences, characters, themes, lines, and metaphors we will be discussing in this class. This assignment revolves on you choosing a specific word or phrase to analyze in one of the works we will have read. I would like you to do some minimal research for your word and discuss it by itself, in relation to the entire work, and in conversation with the broad theme of the class. This is not a full research essay, but more of your own personal analysis, examination, and understanding. </w:t>
      </w:r>
    </w:p>
    <w:p w:rsidR="0085612F" w:rsidRDefault="0085612F" w:rsidP="0085612F">
      <w:pPr>
        <w:rPr>
          <w:rFonts w:ascii="Times New Roman" w:eastAsia="Times New Roman" w:hAnsi="Times New Roman" w:cs="Times New Roman"/>
        </w:rPr>
      </w:pPr>
    </w:p>
    <w:p w:rsidR="0085612F" w:rsidRPr="006C35BC" w:rsidRDefault="0085612F" w:rsidP="0085612F">
      <w:pPr>
        <w:rPr>
          <w:rFonts w:ascii="Times New Roman" w:eastAsia="Times New Roman" w:hAnsi="Times New Roman" w:cs="Times New Roman"/>
          <w:b/>
          <w:bCs/>
        </w:rPr>
      </w:pPr>
      <w:r w:rsidRPr="006C35BC">
        <w:rPr>
          <w:rFonts w:ascii="Times New Roman" w:eastAsia="Times New Roman" w:hAnsi="Times New Roman" w:cs="Times New Roman"/>
          <w:b/>
          <w:bCs/>
        </w:rPr>
        <w:t xml:space="preserve">Project 3: Comparative Essay (1500 words) </w:t>
      </w:r>
    </w:p>
    <w:p w:rsidR="0085612F" w:rsidRPr="003B4F38" w:rsidRDefault="0085612F" w:rsidP="0085612F">
      <w:pPr>
        <w:rPr>
          <w:rFonts w:ascii="Times New Roman" w:eastAsia="Times New Roman" w:hAnsi="Times New Roman" w:cs="Times New Roman"/>
        </w:rPr>
      </w:pPr>
      <w:r w:rsidRPr="003B4F38">
        <w:rPr>
          <w:rFonts w:ascii="Times New Roman" w:eastAsia="Times New Roman" w:hAnsi="Times New Roman" w:cs="Times New Roman"/>
        </w:rPr>
        <w:t xml:space="preserve">We will be discussing what it means to utilize comparative means through literature all semester. Each genre or source that we read, or watch will be in conversation with each other. You will see similar character arcs, thematic experiences, or a plethora of other things in common. We will </w:t>
      </w:r>
      <w:r w:rsidRPr="003B4F38">
        <w:rPr>
          <w:rFonts w:ascii="Times New Roman" w:eastAsia="Times New Roman" w:hAnsi="Times New Roman" w:cs="Times New Roman"/>
        </w:rPr>
        <w:lastRenderedPageBreak/>
        <w:t>have discussed or touched on some of these class or personal discussions, but I want to see how far you can push by yourself. Make connections and bounds between the texts in light of our theme. This is your own exploration in which I want to see how you consolidate the knowledge you have from this entire course.</w:t>
      </w:r>
    </w:p>
    <w:p w:rsidR="0085612F" w:rsidRPr="001F248E" w:rsidRDefault="0085612F" w:rsidP="0085612F">
      <w:pPr>
        <w:rPr>
          <w:rFonts w:ascii="Times New Roman" w:eastAsia="Times New Roman" w:hAnsi="Times New Roman" w:cs="Times New Roman"/>
        </w:rPr>
      </w:pPr>
    </w:p>
    <w:p w:rsidR="0085612F" w:rsidRPr="001F248E" w:rsidRDefault="0085612F" w:rsidP="0085612F">
      <w:pPr>
        <w:rPr>
          <w:rFonts w:ascii="Times New Roman" w:eastAsia="Times New Roman" w:hAnsi="Times New Roman" w:cs="Times New Roman"/>
        </w:rPr>
      </w:pPr>
      <w:r w:rsidRPr="001F248E">
        <w:rPr>
          <w:rFonts w:ascii="Times New Roman" w:eastAsia="Times New Roman" w:hAnsi="Times New Roman" w:cs="Times New Roman"/>
          <w:b/>
          <w:bCs/>
          <w:color w:val="000000"/>
        </w:rPr>
        <w:t xml:space="preserve">Class Questions </w:t>
      </w:r>
    </w:p>
    <w:p w:rsidR="0085612F" w:rsidRDefault="0085612F" w:rsidP="0085612F">
      <w:pPr>
        <w:rPr>
          <w:rFonts w:ascii="Times New Roman" w:eastAsia="Times New Roman" w:hAnsi="Times New Roman" w:cs="Times New Roman"/>
          <w:color w:val="000000"/>
        </w:rPr>
      </w:pPr>
      <w:r w:rsidRPr="001F248E">
        <w:rPr>
          <w:rFonts w:ascii="Times New Roman" w:eastAsia="Times New Roman" w:hAnsi="Times New Roman" w:cs="Times New Roman"/>
          <w:color w:val="000000"/>
        </w:rPr>
        <w:t xml:space="preserve">One of the main parts of your success in the class will be your </w:t>
      </w:r>
      <w:r>
        <w:rPr>
          <w:rFonts w:ascii="Times New Roman" w:eastAsia="Times New Roman" w:hAnsi="Times New Roman" w:cs="Times New Roman"/>
          <w:color w:val="000000"/>
        </w:rPr>
        <w:t xml:space="preserve">ability to </w:t>
      </w:r>
      <w:r w:rsidRPr="00061A3F">
        <w:rPr>
          <w:rFonts w:ascii="Times New Roman" w:eastAsia="Times New Roman" w:hAnsi="Times New Roman" w:cs="Times New Roman"/>
          <w:b/>
          <w:bCs/>
          <w:color w:val="000000"/>
        </w:rPr>
        <w:t>theoretically</w:t>
      </w:r>
      <w:r>
        <w:rPr>
          <w:rFonts w:ascii="Times New Roman" w:eastAsia="Times New Roman" w:hAnsi="Times New Roman" w:cs="Times New Roman"/>
          <w:color w:val="000000"/>
        </w:rPr>
        <w:t xml:space="preserve"> interact with texts through questions</w:t>
      </w:r>
      <w:r w:rsidRPr="001F248E">
        <w:rPr>
          <w:rFonts w:ascii="Times New Roman" w:eastAsia="Times New Roman" w:hAnsi="Times New Roman" w:cs="Times New Roman"/>
          <w:color w:val="000000"/>
        </w:rPr>
        <w:t xml:space="preserve">. </w:t>
      </w:r>
      <w:r w:rsidRPr="00061A3F">
        <w:rPr>
          <w:rFonts w:ascii="Times New Roman" w:eastAsia="Times New Roman" w:hAnsi="Times New Roman" w:cs="Times New Roman"/>
          <w:color w:val="000000"/>
        </w:rPr>
        <w:t xml:space="preserve">As the majority of the class will be Socratic method, I am requiring you to have </w:t>
      </w:r>
      <w:r>
        <w:rPr>
          <w:rFonts w:ascii="Times New Roman" w:eastAsia="Times New Roman" w:hAnsi="Times New Roman" w:cs="Times New Roman"/>
          <w:b/>
          <w:bCs/>
          <w:color w:val="000000"/>
        </w:rPr>
        <w:t>3</w:t>
      </w:r>
      <w:r w:rsidRPr="00061A3F">
        <w:rPr>
          <w:rFonts w:ascii="Times New Roman" w:eastAsia="Times New Roman" w:hAnsi="Times New Roman" w:cs="Times New Roman"/>
          <w:b/>
          <w:bCs/>
          <w:color w:val="000000"/>
        </w:rPr>
        <w:t xml:space="preserve"> questions</w:t>
      </w:r>
      <w:r w:rsidRPr="00061A3F">
        <w:rPr>
          <w:rFonts w:ascii="Times New Roman" w:eastAsia="Times New Roman" w:hAnsi="Times New Roman" w:cs="Times New Roman"/>
          <w:color w:val="000000"/>
        </w:rPr>
        <w:t xml:space="preserve"> per class you would feel comfortable asking your peers or me</w:t>
      </w:r>
      <w:r w:rsidRPr="00061A3F">
        <w:rPr>
          <w:rFonts w:ascii="Times New Roman" w:eastAsia="Times New Roman" w:hAnsi="Times New Roman" w:cs="Times New Roman"/>
          <w:b/>
          <w:bCs/>
          <w:color w:val="000000"/>
        </w:rPr>
        <w:t>.</w:t>
      </w:r>
      <w:r w:rsidRPr="00061A3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These questions will be: </w:t>
      </w:r>
    </w:p>
    <w:p w:rsidR="0085612F" w:rsidRDefault="0085612F" w:rsidP="0085612F">
      <w:pPr>
        <w:pStyle w:val="ListParagraph"/>
        <w:numPr>
          <w:ilvl w:val="0"/>
          <w:numId w:val="13"/>
        </w:numPr>
        <w:rPr>
          <w:rFonts w:ascii="Times New Roman" w:eastAsia="Times New Roman" w:hAnsi="Times New Roman" w:cs="Times New Roman"/>
          <w:color w:val="000000"/>
        </w:rPr>
      </w:pPr>
      <w:r w:rsidRPr="00BD0F62">
        <w:rPr>
          <w:rFonts w:ascii="Times New Roman" w:eastAsia="Times New Roman" w:hAnsi="Times New Roman" w:cs="Times New Roman"/>
          <w:color w:val="000000"/>
        </w:rPr>
        <w:t xml:space="preserve">put in </w:t>
      </w:r>
      <w:r>
        <w:rPr>
          <w:rFonts w:ascii="Times New Roman" w:eastAsia="Times New Roman" w:hAnsi="Times New Roman" w:cs="Times New Roman"/>
          <w:color w:val="000000"/>
        </w:rPr>
        <w:t>a journal on Blackboard</w:t>
      </w:r>
      <w:r w:rsidRPr="00BD0F62">
        <w:rPr>
          <w:rFonts w:ascii="Times New Roman" w:eastAsia="Times New Roman" w:hAnsi="Times New Roman" w:cs="Times New Roman"/>
          <w:color w:val="000000"/>
        </w:rPr>
        <w:t xml:space="preserve"> which should be updated before </w:t>
      </w:r>
      <w:r w:rsidRPr="00D051F4">
        <w:rPr>
          <w:rFonts w:ascii="Times New Roman" w:eastAsia="Times New Roman" w:hAnsi="Times New Roman" w:cs="Times New Roman"/>
          <w:b/>
          <w:bCs/>
          <w:color w:val="000000"/>
        </w:rPr>
        <w:t>every</w:t>
      </w:r>
      <w:r w:rsidRPr="00BD0F62">
        <w:rPr>
          <w:rFonts w:ascii="Times New Roman" w:eastAsia="Times New Roman" w:hAnsi="Times New Roman" w:cs="Times New Roman"/>
          <w:color w:val="000000"/>
        </w:rPr>
        <w:t xml:space="preserve"> class. </w:t>
      </w:r>
    </w:p>
    <w:p w:rsidR="0085612F" w:rsidRDefault="0085612F" w:rsidP="0085612F">
      <w:pPr>
        <w:pStyle w:val="ListParagraph"/>
        <w:numPr>
          <w:ilvl w:val="0"/>
          <w:numId w:val="13"/>
        </w:numPr>
        <w:rPr>
          <w:rFonts w:ascii="Times New Roman" w:eastAsia="Times New Roman" w:hAnsi="Times New Roman" w:cs="Times New Roman"/>
          <w:color w:val="000000"/>
        </w:rPr>
      </w:pPr>
      <w:r w:rsidRPr="00BD0F62">
        <w:rPr>
          <w:rFonts w:ascii="Times New Roman" w:eastAsia="Times New Roman" w:hAnsi="Times New Roman" w:cs="Times New Roman"/>
          <w:color w:val="000000"/>
        </w:rPr>
        <w:t xml:space="preserve">varied, in-depth, </w:t>
      </w:r>
      <w:r>
        <w:rPr>
          <w:rFonts w:ascii="Times New Roman" w:eastAsia="Times New Roman" w:hAnsi="Times New Roman" w:cs="Times New Roman"/>
          <w:color w:val="000000"/>
        </w:rPr>
        <w:t xml:space="preserve">and </w:t>
      </w:r>
      <w:r w:rsidRPr="00BD0F62">
        <w:rPr>
          <w:rFonts w:ascii="Times New Roman" w:eastAsia="Times New Roman" w:hAnsi="Times New Roman" w:cs="Times New Roman"/>
          <w:color w:val="000000"/>
        </w:rPr>
        <w:t xml:space="preserve">discussion based </w:t>
      </w:r>
    </w:p>
    <w:p w:rsidR="0085612F" w:rsidRDefault="0085612F" w:rsidP="0085612F">
      <w:pPr>
        <w:pStyle w:val="ListParagraph"/>
        <w:numPr>
          <w:ilvl w:val="0"/>
          <w:numId w:val="13"/>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not answered by a simple yes or no </w:t>
      </w:r>
    </w:p>
    <w:p w:rsidR="0085612F" w:rsidRDefault="0085612F" w:rsidP="0085612F">
      <w:pPr>
        <w:pStyle w:val="ListParagraph"/>
        <w:numPr>
          <w:ilvl w:val="0"/>
          <w:numId w:val="13"/>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requires thought and conversation </w:t>
      </w:r>
    </w:p>
    <w:p w:rsidR="0085612F" w:rsidRDefault="0085612F" w:rsidP="0085612F">
      <w:pPr>
        <w:pStyle w:val="ListParagraph"/>
        <w:numPr>
          <w:ilvl w:val="0"/>
          <w:numId w:val="13"/>
        </w:numPr>
        <w:rPr>
          <w:rFonts w:ascii="Times New Roman" w:eastAsia="Times New Roman" w:hAnsi="Times New Roman" w:cs="Times New Roman"/>
          <w:color w:val="000000"/>
        </w:rPr>
      </w:pPr>
      <w:r>
        <w:rPr>
          <w:rFonts w:ascii="Times New Roman" w:eastAsia="Times New Roman" w:hAnsi="Times New Roman" w:cs="Times New Roman"/>
          <w:color w:val="000000"/>
        </w:rPr>
        <w:t>not always ending in an actual answer</w:t>
      </w:r>
    </w:p>
    <w:p w:rsidR="0085612F" w:rsidRDefault="0085612F" w:rsidP="0085612F">
      <w:pPr>
        <w:pStyle w:val="ListParagraph"/>
        <w:numPr>
          <w:ilvl w:val="0"/>
          <w:numId w:val="13"/>
        </w:numPr>
        <w:rPr>
          <w:rFonts w:ascii="Times New Roman" w:eastAsia="Times New Roman" w:hAnsi="Times New Roman" w:cs="Times New Roman"/>
          <w:color w:val="000000"/>
        </w:rPr>
      </w:pPr>
      <w:r>
        <w:rPr>
          <w:rFonts w:ascii="Times New Roman" w:eastAsia="Times New Roman" w:hAnsi="Times New Roman" w:cs="Times New Roman"/>
          <w:color w:val="000000"/>
        </w:rPr>
        <w:t>and checked on a weekly basis (aka a total of 15 times).</w:t>
      </w:r>
    </w:p>
    <w:p w:rsidR="0085612F" w:rsidRDefault="0085612F" w:rsidP="0085612F">
      <w:pPr>
        <w:rPr>
          <w:rFonts w:ascii="Times New Roman" w:eastAsia="Times New Roman" w:hAnsi="Times New Roman" w:cs="Times New Roman"/>
        </w:rPr>
      </w:pPr>
    </w:p>
    <w:p w:rsidR="0085612F" w:rsidRPr="001F248E" w:rsidRDefault="0085612F" w:rsidP="0085612F">
      <w:pPr>
        <w:jc w:val="center"/>
        <w:rPr>
          <w:rFonts w:ascii="Times New Roman" w:eastAsia="Times New Roman" w:hAnsi="Times New Roman" w:cs="Times New Roman"/>
        </w:rPr>
      </w:pPr>
      <w:r>
        <w:rPr>
          <w:rFonts w:ascii="Times New Roman" w:eastAsia="Times New Roman" w:hAnsi="Times New Roman" w:cs="Times New Roman"/>
          <w:b/>
          <w:bCs/>
          <w:color w:val="000000"/>
          <w:sz w:val="32"/>
          <w:szCs w:val="32"/>
        </w:rPr>
        <w:t>Question</w:t>
      </w:r>
      <w:r w:rsidRPr="001F248E">
        <w:rPr>
          <w:rFonts w:ascii="Times New Roman" w:eastAsia="Times New Roman" w:hAnsi="Times New Roman" w:cs="Times New Roman"/>
          <w:b/>
          <w:bCs/>
          <w:color w:val="000000"/>
          <w:sz w:val="32"/>
          <w:szCs w:val="32"/>
        </w:rPr>
        <w:t xml:space="preserve"> Grading </w:t>
      </w:r>
    </w:p>
    <w:p w:rsidR="0085612F" w:rsidRPr="001F248E" w:rsidRDefault="0085612F" w:rsidP="0085612F">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Throughout the semester, </w:t>
      </w:r>
      <w:r>
        <w:rPr>
          <w:rFonts w:ascii="Times New Roman" w:eastAsia="Times New Roman" w:hAnsi="Times New Roman" w:cs="Times New Roman"/>
          <w:color w:val="000000"/>
        </w:rPr>
        <w:t>the discussion questions will be graded</w:t>
      </w:r>
      <w:r w:rsidRPr="001F248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I expect you to put the questions in Blackboard before every class period. I will be checking them each period but will only grade once for each week. </w:t>
      </w:r>
      <w:r w:rsidRPr="001F248E">
        <w:rPr>
          <w:rFonts w:ascii="Times New Roman" w:eastAsia="Times New Roman" w:hAnsi="Times New Roman" w:cs="Times New Roman"/>
          <w:color w:val="000000"/>
        </w:rPr>
        <w:t xml:space="preserve">These low-stakes assignments are added as a way to help you think through your process in between major assignments. In other words, don’t think that you can bank on completing all the major assignments perfectly and still make an A in the course. I will drop </w:t>
      </w:r>
      <w:r>
        <w:rPr>
          <w:rFonts w:ascii="Times New Roman" w:eastAsia="Times New Roman" w:hAnsi="Times New Roman" w:cs="Times New Roman"/>
          <w:color w:val="000000"/>
        </w:rPr>
        <w:t>your</w:t>
      </w:r>
      <w:r w:rsidRPr="001F248E">
        <w:rPr>
          <w:rFonts w:ascii="Times New Roman" w:eastAsia="Times New Roman" w:hAnsi="Times New Roman" w:cs="Times New Roman"/>
          <w:color w:val="000000"/>
        </w:rPr>
        <w:t xml:space="preserve"> lowest grade. Here is the grading scale I will be using: </w:t>
      </w:r>
    </w:p>
    <w:p w:rsidR="0085612F" w:rsidRPr="001F248E" w:rsidRDefault="0085612F" w:rsidP="0085612F">
      <w:pPr>
        <w:rPr>
          <w:rFonts w:ascii="Times New Roman" w:eastAsia="Times New Roman" w:hAnsi="Times New Roman" w:cs="Times New Roman"/>
        </w:rPr>
      </w:pPr>
    </w:p>
    <w:p w:rsidR="0085612F" w:rsidRPr="001F248E" w:rsidRDefault="0085612F" w:rsidP="0085612F">
      <w:pPr>
        <w:spacing w:after="264"/>
        <w:rPr>
          <w:rFonts w:ascii="Times New Roman" w:eastAsia="Times New Roman" w:hAnsi="Times New Roman" w:cs="Times New Roman"/>
        </w:rPr>
      </w:pPr>
      <w:r w:rsidRPr="001F248E">
        <w:rPr>
          <w:rFonts w:ascii="Times New Roman" w:eastAsia="Times New Roman" w:hAnsi="Times New Roman" w:cs="Times New Roman"/>
          <w:color w:val="000000"/>
        </w:rPr>
        <w:t>1</w:t>
      </w:r>
      <w:r w:rsidR="000B0D2E">
        <w:rPr>
          <w:rFonts w:ascii="Times New Roman" w:eastAsia="Times New Roman" w:hAnsi="Times New Roman" w:cs="Times New Roman"/>
          <w:color w:val="000000"/>
        </w:rPr>
        <w:t>8</w:t>
      </w:r>
      <w:r w:rsidRPr="001F248E">
        <w:rPr>
          <w:rFonts w:ascii="Times New Roman" w:eastAsia="Times New Roman" w:hAnsi="Times New Roman" w:cs="Times New Roman"/>
          <w:color w:val="000000"/>
        </w:rPr>
        <w:t xml:space="preserve"> points</w:t>
      </w:r>
      <w:r w:rsidRPr="001F248E">
        <w:rPr>
          <w:rFonts w:ascii="Times New Roman" w:eastAsia="Times New Roman" w:hAnsi="Times New Roman" w:cs="Times New Roman"/>
          <w:color w:val="000000"/>
        </w:rPr>
        <w:tab/>
        <w:t>Demonstrates a high level of critical thinking, engagement, and effort</w:t>
      </w:r>
    </w:p>
    <w:p w:rsidR="0085612F" w:rsidRPr="001F248E" w:rsidRDefault="0085612F" w:rsidP="0085612F">
      <w:pPr>
        <w:spacing w:after="264"/>
        <w:rPr>
          <w:rFonts w:ascii="Times New Roman" w:eastAsia="Times New Roman" w:hAnsi="Times New Roman" w:cs="Times New Roman"/>
        </w:rPr>
      </w:pPr>
      <w:r>
        <w:rPr>
          <w:rFonts w:ascii="Times New Roman" w:eastAsia="Times New Roman" w:hAnsi="Times New Roman" w:cs="Times New Roman"/>
          <w:color w:val="000000"/>
        </w:rPr>
        <w:t>1</w:t>
      </w:r>
      <w:r w:rsidR="000B0D2E">
        <w:rPr>
          <w:rFonts w:ascii="Times New Roman" w:eastAsia="Times New Roman" w:hAnsi="Times New Roman" w:cs="Times New Roman"/>
          <w:color w:val="000000"/>
        </w:rPr>
        <w:t>5</w:t>
      </w:r>
      <w:r w:rsidRPr="001F248E">
        <w:rPr>
          <w:rFonts w:ascii="Times New Roman" w:eastAsia="Times New Roman" w:hAnsi="Times New Roman" w:cs="Times New Roman"/>
          <w:color w:val="000000"/>
        </w:rPr>
        <w:t xml:space="preserve"> points</w:t>
      </w:r>
      <w:r w:rsidRPr="001F248E">
        <w:rPr>
          <w:rFonts w:ascii="Times New Roman" w:eastAsia="Times New Roman" w:hAnsi="Times New Roman" w:cs="Times New Roman"/>
          <w:color w:val="000000"/>
        </w:rPr>
        <w:tab/>
        <w:t>Complete and shows critical thinking and effort</w:t>
      </w:r>
    </w:p>
    <w:p w:rsidR="0085612F" w:rsidRPr="001F248E" w:rsidRDefault="000B0D2E" w:rsidP="0085612F">
      <w:pPr>
        <w:spacing w:after="264"/>
        <w:rPr>
          <w:rFonts w:ascii="Times New Roman" w:eastAsia="Times New Roman" w:hAnsi="Times New Roman" w:cs="Times New Roman"/>
        </w:rPr>
      </w:pPr>
      <w:r>
        <w:rPr>
          <w:rFonts w:ascii="Times New Roman" w:eastAsia="Times New Roman" w:hAnsi="Times New Roman" w:cs="Times New Roman"/>
          <w:color w:val="000000"/>
        </w:rPr>
        <w:t>10</w:t>
      </w:r>
      <w:r w:rsidR="0085612F" w:rsidRPr="001F248E">
        <w:rPr>
          <w:rFonts w:ascii="Times New Roman" w:eastAsia="Times New Roman" w:hAnsi="Times New Roman" w:cs="Times New Roman"/>
          <w:color w:val="000000"/>
        </w:rPr>
        <w:t xml:space="preserve"> points</w:t>
      </w:r>
      <w:r w:rsidR="0085612F" w:rsidRPr="001F248E">
        <w:rPr>
          <w:rFonts w:ascii="Times New Roman" w:eastAsia="Times New Roman" w:hAnsi="Times New Roman" w:cs="Times New Roman"/>
          <w:color w:val="000000"/>
        </w:rPr>
        <w:tab/>
        <w:t>Complete and shows some thought and effort</w:t>
      </w:r>
    </w:p>
    <w:p w:rsidR="0085612F" w:rsidRPr="001F248E" w:rsidRDefault="000B0D2E" w:rsidP="0085612F">
      <w:pPr>
        <w:spacing w:after="264"/>
        <w:rPr>
          <w:rFonts w:ascii="Times New Roman" w:eastAsia="Times New Roman" w:hAnsi="Times New Roman" w:cs="Times New Roman"/>
        </w:rPr>
      </w:pPr>
      <w:r>
        <w:rPr>
          <w:rFonts w:ascii="Times New Roman" w:eastAsia="Times New Roman" w:hAnsi="Times New Roman" w:cs="Times New Roman"/>
          <w:color w:val="000000"/>
        </w:rPr>
        <w:t>5</w:t>
      </w:r>
      <w:r w:rsidR="0085612F" w:rsidRPr="001F248E">
        <w:rPr>
          <w:rFonts w:ascii="Times New Roman" w:eastAsia="Times New Roman" w:hAnsi="Times New Roman" w:cs="Times New Roman"/>
          <w:color w:val="000000"/>
        </w:rPr>
        <w:t xml:space="preserve"> points</w:t>
      </w:r>
      <w:r w:rsidR="0085612F" w:rsidRPr="001F248E">
        <w:rPr>
          <w:rFonts w:ascii="Times New Roman" w:eastAsia="Times New Roman" w:hAnsi="Times New Roman" w:cs="Times New Roman"/>
          <w:color w:val="000000"/>
        </w:rPr>
        <w:tab/>
        <w:t>Incomplete or late work</w:t>
      </w:r>
    </w:p>
    <w:p w:rsidR="0085612F" w:rsidRPr="001F248E" w:rsidRDefault="0085612F" w:rsidP="0085612F">
      <w:pPr>
        <w:spacing w:after="264"/>
        <w:rPr>
          <w:rFonts w:ascii="Times New Roman" w:eastAsia="Times New Roman" w:hAnsi="Times New Roman" w:cs="Times New Roman"/>
        </w:rPr>
      </w:pPr>
      <w:r w:rsidRPr="001F248E">
        <w:rPr>
          <w:rFonts w:ascii="Times New Roman" w:eastAsia="Times New Roman" w:hAnsi="Times New Roman" w:cs="Times New Roman"/>
          <w:color w:val="000000"/>
        </w:rPr>
        <w:t>0 points</w:t>
      </w:r>
      <w:r w:rsidRPr="001F248E">
        <w:rPr>
          <w:rFonts w:ascii="Times New Roman" w:eastAsia="Times New Roman" w:hAnsi="Times New Roman" w:cs="Times New Roman"/>
          <w:color w:val="000000"/>
        </w:rPr>
        <w:tab/>
        <w:t xml:space="preserve">Missing </w:t>
      </w:r>
    </w:p>
    <w:p w:rsidR="0085612F" w:rsidRPr="001F248E" w:rsidRDefault="0085612F" w:rsidP="0085612F">
      <w:pPr>
        <w:jc w:val="cente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Extra Credit Opportunities</w:t>
      </w:r>
    </w:p>
    <w:p w:rsidR="0085612F" w:rsidRPr="001F248E" w:rsidRDefault="0085612F" w:rsidP="0085612F">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Extra Credit Opportunities (ECO) will be available in certain situations. These credits are to assist you if you score low on Project 1 or 2. These ECOs will not do the job of making up for a semester of poor work. ECOs will be posted on Blackboard; these can be Writing center or Library workshops, readings on campus, and </w:t>
      </w:r>
      <w:r w:rsidR="00D85859">
        <w:rPr>
          <w:rFonts w:ascii="Times New Roman" w:eastAsia="Times New Roman" w:hAnsi="Times New Roman" w:cs="Times New Roman"/>
          <w:color w:val="000000"/>
        </w:rPr>
        <w:t>New Leaves</w:t>
      </w:r>
      <w:r w:rsidRPr="001F248E">
        <w:rPr>
          <w:rFonts w:ascii="Times New Roman" w:eastAsia="Times New Roman" w:hAnsi="Times New Roman" w:cs="Times New Roman"/>
          <w:color w:val="000000"/>
        </w:rPr>
        <w:t xml:space="preserve"> panels/discussions.</w:t>
      </w:r>
    </w:p>
    <w:p w:rsidR="0085612F" w:rsidRPr="001F248E" w:rsidRDefault="0085612F" w:rsidP="0085612F">
      <w:pPr>
        <w:rPr>
          <w:rFonts w:ascii="Times New Roman" w:eastAsia="Times New Roman" w:hAnsi="Times New Roman" w:cs="Times New Roman"/>
        </w:rPr>
      </w:pPr>
    </w:p>
    <w:p w:rsidR="0085612F" w:rsidRPr="001F248E" w:rsidRDefault="0085612F" w:rsidP="0085612F">
      <w:pPr>
        <w:spacing w:after="240"/>
        <w:rPr>
          <w:rFonts w:ascii="Times New Roman" w:eastAsia="Times New Roman" w:hAnsi="Times New Roman" w:cs="Times New Roman"/>
        </w:rPr>
      </w:pPr>
      <w:r w:rsidRPr="001F248E">
        <w:rPr>
          <w:rFonts w:ascii="Times New Roman" w:eastAsia="Times New Roman" w:hAnsi="Times New Roman" w:cs="Times New Roman"/>
          <w:color w:val="000000"/>
        </w:rPr>
        <w:t>Each ECO boosts your grade by 2 percentage points. You may earn a total of 6 extra points for each project. In some instances, this may add up significantly– enough for an entire grade jump.</w:t>
      </w:r>
    </w:p>
    <w:p w:rsidR="0085612F" w:rsidRPr="00E63990" w:rsidRDefault="0085612F" w:rsidP="0085612F">
      <w:pPr>
        <w:spacing w:after="240"/>
        <w:rPr>
          <w:rFonts w:ascii="Times New Roman" w:eastAsia="Times New Roman" w:hAnsi="Times New Roman" w:cs="Times New Roman"/>
        </w:rPr>
      </w:pPr>
      <w:r w:rsidRPr="001F248E">
        <w:rPr>
          <w:rFonts w:ascii="Times New Roman" w:eastAsia="Times New Roman" w:hAnsi="Times New Roman" w:cs="Times New Roman"/>
          <w:color w:val="000000"/>
        </w:rPr>
        <w:t xml:space="preserve">In order to receive credit from any of these events or workshops, you must submit on Blackboard a </w:t>
      </w:r>
      <w:proofErr w:type="gramStart"/>
      <w:r>
        <w:rPr>
          <w:rFonts w:ascii="Times New Roman" w:eastAsia="Times New Roman" w:hAnsi="Times New Roman" w:cs="Times New Roman"/>
          <w:color w:val="000000"/>
        </w:rPr>
        <w:t xml:space="preserve">500 </w:t>
      </w:r>
      <w:r w:rsidRPr="001F248E">
        <w:rPr>
          <w:rFonts w:ascii="Times New Roman" w:eastAsia="Times New Roman" w:hAnsi="Times New Roman" w:cs="Times New Roman"/>
          <w:color w:val="000000"/>
        </w:rPr>
        <w:t>word</w:t>
      </w:r>
      <w:proofErr w:type="gramEnd"/>
      <w:r>
        <w:rPr>
          <w:rFonts w:ascii="Times New Roman" w:eastAsia="Times New Roman" w:hAnsi="Times New Roman" w:cs="Times New Roman"/>
          <w:color w:val="000000"/>
        </w:rPr>
        <w:t xml:space="preserve"> </w:t>
      </w:r>
      <w:r w:rsidRPr="001F248E">
        <w:rPr>
          <w:rFonts w:ascii="Times New Roman" w:eastAsia="Times New Roman" w:hAnsi="Times New Roman" w:cs="Times New Roman"/>
          <w:color w:val="000000"/>
        </w:rPr>
        <w:t xml:space="preserve">write-up within 3 days of the workshop/event you attended. In addition to listing the </w:t>
      </w:r>
      <w:r w:rsidRPr="001F248E">
        <w:rPr>
          <w:rFonts w:ascii="Times New Roman" w:eastAsia="Times New Roman" w:hAnsi="Times New Roman" w:cs="Times New Roman"/>
          <w:color w:val="000000"/>
        </w:rPr>
        <w:lastRenderedPageBreak/>
        <w:t>title, date, and time of the workshop, this write-up should discuss the information that you learned from the workshop/event and how you will use those skills in this class and in your future classes.</w:t>
      </w:r>
    </w:p>
    <w:p w:rsidR="0085612F" w:rsidRPr="001F248E" w:rsidRDefault="0085612F" w:rsidP="0085612F">
      <w:pPr>
        <w:jc w:val="cente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 xml:space="preserve">Late Work/Absent Policy </w:t>
      </w:r>
    </w:p>
    <w:p w:rsidR="0085612F" w:rsidRPr="001F248E" w:rsidRDefault="0085612F" w:rsidP="0085612F">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Because life happens, you have </w:t>
      </w:r>
      <w:r>
        <w:rPr>
          <w:rFonts w:ascii="Times New Roman" w:eastAsia="Times New Roman" w:hAnsi="Times New Roman" w:cs="Times New Roman"/>
          <w:color w:val="000000"/>
        </w:rPr>
        <w:t>three</w:t>
      </w:r>
      <w:r w:rsidRPr="001F248E">
        <w:rPr>
          <w:rFonts w:ascii="Times New Roman" w:eastAsia="Times New Roman" w:hAnsi="Times New Roman" w:cs="Times New Roman"/>
          <w:color w:val="000000"/>
        </w:rPr>
        <w:t xml:space="preserve"> “free” absences to use throughout the semester. Save them for when you really need them. All other absences, except those resulting from mandated government, military service, or a documented illness will result in a zero for that day’s in-class engagement. If you are absent, you are still responsible for </w:t>
      </w:r>
      <w:r>
        <w:rPr>
          <w:rFonts w:ascii="Times New Roman" w:eastAsia="Times New Roman" w:hAnsi="Times New Roman" w:cs="Times New Roman"/>
          <w:color w:val="000000"/>
        </w:rPr>
        <w:t>work</w:t>
      </w:r>
      <w:r w:rsidRPr="001F248E">
        <w:rPr>
          <w:rFonts w:ascii="Times New Roman" w:eastAsia="Times New Roman" w:hAnsi="Times New Roman" w:cs="Times New Roman"/>
          <w:color w:val="000000"/>
        </w:rPr>
        <w:t xml:space="preserve">, most of which are available through our Blackboard site. </w:t>
      </w:r>
    </w:p>
    <w:p w:rsidR="0085612F" w:rsidRPr="001F248E" w:rsidRDefault="0085612F" w:rsidP="0085612F">
      <w:pPr>
        <w:rPr>
          <w:rFonts w:ascii="Times New Roman" w:eastAsia="Times New Roman" w:hAnsi="Times New Roman" w:cs="Times New Roman"/>
        </w:rPr>
      </w:pPr>
    </w:p>
    <w:p w:rsidR="0085612F" w:rsidRPr="001F248E" w:rsidRDefault="0085612F" w:rsidP="0085612F">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I </w:t>
      </w:r>
      <w:r w:rsidRPr="001F248E">
        <w:rPr>
          <w:rFonts w:ascii="Times New Roman" w:eastAsia="Times New Roman" w:hAnsi="Times New Roman" w:cs="Times New Roman"/>
          <w:i/>
          <w:iCs/>
          <w:color w:val="000000"/>
        </w:rPr>
        <w:t>will</w:t>
      </w:r>
      <w:r w:rsidRPr="001F248E">
        <w:rPr>
          <w:rFonts w:ascii="Times New Roman" w:eastAsia="Times New Roman" w:hAnsi="Times New Roman" w:cs="Times New Roman"/>
          <w:color w:val="000000"/>
        </w:rPr>
        <w:t xml:space="preserve"> accept weekly or homework assignments late, but only for half credit if turned in by the next class. I do not accept any major assignments after </w:t>
      </w:r>
      <w:r>
        <w:rPr>
          <w:rFonts w:ascii="Times New Roman" w:eastAsia="Times New Roman" w:hAnsi="Times New Roman" w:cs="Times New Roman"/>
          <w:color w:val="000000"/>
        </w:rPr>
        <w:t>that</w:t>
      </w:r>
      <w:r w:rsidRPr="001F248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extension</w:t>
      </w:r>
      <w:r w:rsidRPr="001F248E">
        <w:rPr>
          <w:rFonts w:ascii="Times New Roman" w:eastAsia="Times New Roman" w:hAnsi="Times New Roman" w:cs="Times New Roman"/>
          <w:color w:val="000000"/>
        </w:rPr>
        <w:t xml:space="preserve"> has passed. For every day that </w:t>
      </w:r>
      <w:r>
        <w:rPr>
          <w:rFonts w:ascii="Times New Roman" w:eastAsia="Times New Roman" w:hAnsi="Times New Roman" w:cs="Times New Roman"/>
          <w:color w:val="000000"/>
        </w:rPr>
        <w:t>a major</w:t>
      </w:r>
      <w:r w:rsidRPr="001F248E">
        <w:rPr>
          <w:rFonts w:ascii="Times New Roman" w:eastAsia="Times New Roman" w:hAnsi="Times New Roman" w:cs="Times New Roman"/>
          <w:color w:val="000000"/>
        </w:rPr>
        <w:t xml:space="preserve"> paper is late, it will be marked down by 2%. </w:t>
      </w:r>
      <w:r w:rsidRPr="001F248E">
        <w:rPr>
          <w:rFonts w:ascii="Times New Roman" w:eastAsia="Times New Roman" w:hAnsi="Times New Roman" w:cs="Times New Roman"/>
          <w:b/>
          <w:bCs/>
          <w:color w:val="000000"/>
        </w:rPr>
        <w:t xml:space="preserve">Extensions may be granted in </w:t>
      </w:r>
      <w:r>
        <w:rPr>
          <w:rFonts w:ascii="Times New Roman" w:eastAsia="Times New Roman" w:hAnsi="Times New Roman" w:cs="Times New Roman"/>
          <w:b/>
          <w:bCs/>
          <w:color w:val="000000"/>
        </w:rPr>
        <w:t>certain</w:t>
      </w:r>
      <w:r w:rsidRPr="001F248E">
        <w:rPr>
          <w:rFonts w:ascii="Times New Roman" w:eastAsia="Times New Roman" w:hAnsi="Times New Roman" w:cs="Times New Roman"/>
          <w:b/>
          <w:bCs/>
          <w:color w:val="000000"/>
        </w:rPr>
        <w:t xml:space="preserve"> situations– please come speak to me well before the due date. </w:t>
      </w:r>
      <w:r>
        <w:rPr>
          <w:rFonts w:ascii="Times New Roman" w:eastAsia="Times New Roman" w:hAnsi="Times New Roman" w:cs="Times New Roman"/>
          <w:b/>
          <w:bCs/>
          <w:color w:val="000000"/>
        </w:rPr>
        <w:t>I am not able to assist if I am in the dark on the situation.</w:t>
      </w:r>
    </w:p>
    <w:p w:rsidR="0085612F" w:rsidRPr="001F248E" w:rsidRDefault="0085612F" w:rsidP="0085612F">
      <w:pPr>
        <w:rPr>
          <w:rFonts w:ascii="Times New Roman" w:eastAsia="Times New Roman" w:hAnsi="Times New Roman" w:cs="Times New Roman"/>
        </w:rPr>
      </w:pPr>
    </w:p>
    <w:p w:rsidR="0085612F" w:rsidRPr="001F248E" w:rsidRDefault="0085612F" w:rsidP="0085612F">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If you miss class, you should contact a peer for notes on the missed lesson. If you anticipate an extended absence due to documentable major illnesses or other such rare occurrences, notify me immediately via email so that we can make arrangements for you to stay on track. </w:t>
      </w:r>
    </w:p>
    <w:p w:rsidR="0085612F" w:rsidRPr="001F248E" w:rsidRDefault="0085612F" w:rsidP="0085612F">
      <w:pPr>
        <w:rPr>
          <w:rFonts w:ascii="Times New Roman" w:eastAsia="Times New Roman" w:hAnsi="Times New Roman" w:cs="Times New Roman"/>
        </w:rPr>
      </w:pPr>
    </w:p>
    <w:p w:rsidR="0085612F" w:rsidRPr="001F248E" w:rsidRDefault="0085612F" w:rsidP="0085612F">
      <w:pPr>
        <w:ind w:left="1440" w:firstLine="720"/>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Class Participation and Engagement</w:t>
      </w:r>
    </w:p>
    <w:p w:rsidR="0085612F" w:rsidRPr="001F248E" w:rsidRDefault="0085612F" w:rsidP="0085612F">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Engagement is made up of at least three parts: presence, preparedness, and contribution. Just being in class does not mean you are engaged. You earn full points for a class period only by being on time and actively engaged. Active engagement will involve you asking/answering questions, listening actively, and engaging with tasks at hand. </w:t>
      </w:r>
      <w:r w:rsidRPr="001F248E">
        <w:rPr>
          <w:rFonts w:ascii="Times New Roman" w:eastAsia="Times New Roman" w:hAnsi="Times New Roman" w:cs="Times New Roman"/>
          <w:b/>
          <w:bCs/>
          <w:color w:val="000000"/>
        </w:rPr>
        <w:t xml:space="preserve">If active engagement makes you uncomfortable or anxious, please come and speak to me so we can establish a different way of tracking your engagement score. </w:t>
      </w:r>
    </w:p>
    <w:p w:rsidR="0085612F" w:rsidRPr="001F248E" w:rsidRDefault="0085612F" w:rsidP="0085612F">
      <w:pPr>
        <w:rPr>
          <w:rFonts w:ascii="Times New Roman" w:eastAsia="Times New Roman" w:hAnsi="Times New Roman" w:cs="Times New Roman"/>
        </w:rPr>
      </w:pPr>
    </w:p>
    <w:p w:rsidR="0085612F" w:rsidRPr="001F248E" w:rsidRDefault="0085612F" w:rsidP="0085612F">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You can be in class and earn no engagement credit if you are disengaged, napping, doing work for another class, or are rude or disruptive. Make sure you have all assignments completed and are ready for the day’s activities. </w:t>
      </w:r>
    </w:p>
    <w:p w:rsidR="0085612F" w:rsidRPr="001F248E" w:rsidRDefault="0085612F" w:rsidP="0085612F">
      <w:pPr>
        <w:rPr>
          <w:rFonts w:ascii="Times New Roman" w:eastAsia="Times New Roman" w:hAnsi="Times New Roman" w:cs="Times New Roman"/>
        </w:rPr>
      </w:pPr>
    </w:p>
    <w:p w:rsidR="0085612F" w:rsidRPr="001F248E" w:rsidRDefault="0085612F" w:rsidP="0085612F">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Most class periods are worth 4 points. Teacher-Student conferences are worth 8 points. Just being </w:t>
      </w:r>
      <w:r>
        <w:rPr>
          <w:rFonts w:ascii="Times New Roman" w:eastAsia="Times New Roman" w:hAnsi="Times New Roman" w:cs="Times New Roman"/>
          <w:color w:val="000000"/>
        </w:rPr>
        <w:t xml:space="preserve">physically </w:t>
      </w:r>
      <w:r w:rsidRPr="001F248E">
        <w:rPr>
          <w:rFonts w:ascii="Times New Roman" w:eastAsia="Times New Roman" w:hAnsi="Times New Roman" w:cs="Times New Roman"/>
          <w:color w:val="000000"/>
        </w:rPr>
        <w:t>in class is generally worth 2 points. Coming late, being off-task, or unprepared (without the readings or class prep work done) will result in half credit.</w:t>
      </w:r>
    </w:p>
    <w:p w:rsidR="0085612F" w:rsidRPr="001F248E" w:rsidRDefault="0085612F" w:rsidP="0085612F">
      <w:pPr>
        <w:rPr>
          <w:rFonts w:ascii="Times New Roman" w:eastAsia="Times New Roman" w:hAnsi="Times New Roman" w:cs="Times New Roman"/>
        </w:rPr>
      </w:pPr>
    </w:p>
    <w:p w:rsidR="0085612F" w:rsidRPr="001F248E" w:rsidRDefault="0085612F" w:rsidP="0085612F">
      <w:pPr>
        <w:rPr>
          <w:rFonts w:ascii="Times New Roman" w:eastAsia="Times New Roman" w:hAnsi="Times New Roman" w:cs="Times New Roman"/>
        </w:rPr>
      </w:pPr>
      <w:r w:rsidRPr="001F248E">
        <w:rPr>
          <w:rFonts w:ascii="Times New Roman" w:eastAsia="Times New Roman" w:hAnsi="Times New Roman" w:cs="Times New Roman"/>
          <w:color w:val="000000"/>
        </w:rPr>
        <w:t>The following are some additional engagement guidelines:</w:t>
      </w:r>
    </w:p>
    <w:p w:rsidR="0085612F" w:rsidRPr="001F248E" w:rsidRDefault="0085612F" w:rsidP="0085612F">
      <w:pPr>
        <w:numPr>
          <w:ilvl w:val="0"/>
          <w:numId w:val="8"/>
        </w:numPr>
        <w:textAlignment w:val="baseline"/>
        <w:rPr>
          <w:rFonts w:ascii="Noto Sans Symbols" w:eastAsia="Times New Roman" w:hAnsi="Noto Sans Symbols" w:cs="Times New Roman"/>
          <w:color w:val="000000"/>
        </w:rPr>
      </w:pPr>
      <w:r w:rsidRPr="001F248E">
        <w:rPr>
          <w:rFonts w:ascii="Times New Roman" w:eastAsia="Times New Roman" w:hAnsi="Times New Roman" w:cs="Times New Roman"/>
          <w:color w:val="000000"/>
        </w:rPr>
        <w:t>No earbuds during class.</w:t>
      </w:r>
      <w:r>
        <w:rPr>
          <w:rFonts w:ascii="Times New Roman" w:eastAsia="Times New Roman" w:hAnsi="Times New Roman" w:cs="Times New Roman"/>
          <w:color w:val="000000"/>
        </w:rPr>
        <w:t xml:space="preserve"> Believe me, I can see </w:t>
      </w:r>
      <w:proofErr w:type="spellStart"/>
      <w:r>
        <w:rPr>
          <w:rFonts w:ascii="Times New Roman" w:eastAsia="Times New Roman" w:hAnsi="Times New Roman" w:cs="Times New Roman"/>
          <w:color w:val="000000"/>
        </w:rPr>
        <w:t>Airpods</w:t>
      </w:r>
      <w:proofErr w:type="spellEnd"/>
      <w:r>
        <w:rPr>
          <w:rFonts w:ascii="Times New Roman" w:eastAsia="Times New Roman" w:hAnsi="Times New Roman" w:cs="Times New Roman"/>
          <w:color w:val="000000"/>
        </w:rPr>
        <w:t>.</w:t>
      </w:r>
    </w:p>
    <w:p w:rsidR="0085612F" w:rsidRPr="001F248E" w:rsidRDefault="0085612F" w:rsidP="0085612F">
      <w:pPr>
        <w:numPr>
          <w:ilvl w:val="0"/>
          <w:numId w:val="8"/>
        </w:numPr>
        <w:textAlignment w:val="baseline"/>
        <w:rPr>
          <w:rFonts w:ascii="Noto Sans Symbols" w:eastAsia="Times New Roman" w:hAnsi="Noto Sans Symbols" w:cs="Times New Roman"/>
          <w:color w:val="000000"/>
        </w:rPr>
      </w:pPr>
      <w:r w:rsidRPr="001F248E">
        <w:rPr>
          <w:rFonts w:ascii="Times New Roman" w:eastAsia="Times New Roman" w:hAnsi="Times New Roman" w:cs="Times New Roman"/>
          <w:color w:val="000000"/>
        </w:rPr>
        <w:t>Participate actively in all assigned work</w:t>
      </w:r>
      <w:r>
        <w:rPr>
          <w:rFonts w:ascii="Times New Roman" w:eastAsia="Times New Roman" w:hAnsi="Times New Roman" w:cs="Times New Roman"/>
          <w:color w:val="000000"/>
        </w:rPr>
        <w:t xml:space="preserve">. AKA </w:t>
      </w:r>
      <w:proofErr w:type="gramStart"/>
      <w:r>
        <w:rPr>
          <w:rFonts w:ascii="Times New Roman" w:eastAsia="Times New Roman" w:hAnsi="Times New Roman" w:cs="Times New Roman"/>
          <w:color w:val="000000"/>
        </w:rPr>
        <w:t>speak</w:t>
      </w:r>
      <w:proofErr w:type="gramEnd"/>
      <w:r>
        <w:rPr>
          <w:rFonts w:ascii="Times New Roman" w:eastAsia="Times New Roman" w:hAnsi="Times New Roman" w:cs="Times New Roman"/>
          <w:color w:val="000000"/>
        </w:rPr>
        <w:t xml:space="preserve"> with your peers</w:t>
      </w:r>
    </w:p>
    <w:p w:rsidR="0085612F" w:rsidRPr="001F248E" w:rsidRDefault="0085612F" w:rsidP="0085612F">
      <w:pPr>
        <w:numPr>
          <w:ilvl w:val="0"/>
          <w:numId w:val="8"/>
        </w:numPr>
        <w:textAlignment w:val="baseline"/>
        <w:rPr>
          <w:rFonts w:ascii="Noto Sans Symbols" w:eastAsia="Times New Roman" w:hAnsi="Noto Sans Symbols" w:cs="Times New Roman"/>
          <w:color w:val="000000"/>
        </w:rPr>
      </w:pPr>
      <w:r w:rsidRPr="001F248E">
        <w:rPr>
          <w:rFonts w:ascii="Times New Roman" w:eastAsia="Times New Roman" w:hAnsi="Times New Roman" w:cs="Times New Roman"/>
          <w:color w:val="000000"/>
        </w:rPr>
        <w:t>Contribute to large group discussions</w:t>
      </w:r>
      <w:r>
        <w:rPr>
          <w:rFonts w:ascii="Times New Roman" w:eastAsia="Times New Roman" w:hAnsi="Times New Roman" w:cs="Times New Roman"/>
          <w:color w:val="000000"/>
        </w:rPr>
        <w:t>. Volunteer so I don’t have to cold call.</w:t>
      </w:r>
    </w:p>
    <w:p w:rsidR="0085612F" w:rsidRPr="001F248E" w:rsidRDefault="0085612F" w:rsidP="0085612F">
      <w:pPr>
        <w:numPr>
          <w:ilvl w:val="0"/>
          <w:numId w:val="8"/>
        </w:numPr>
        <w:textAlignment w:val="baseline"/>
        <w:rPr>
          <w:rFonts w:ascii="Noto Sans Symbols" w:eastAsia="Times New Roman" w:hAnsi="Noto Sans Symbols" w:cs="Times New Roman"/>
          <w:color w:val="000000"/>
        </w:rPr>
      </w:pPr>
      <w:r w:rsidRPr="001F248E">
        <w:rPr>
          <w:rFonts w:ascii="Times New Roman" w:eastAsia="Times New Roman" w:hAnsi="Times New Roman" w:cs="Times New Roman"/>
          <w:color w:val="000000"/>
        </w:rPr>
        <w:t xml:space="preserve">Arrive at class on time and well prepared. </w:t>
      </w:r>
      <w:r>
        <w:rPr>
          <w:rFonts w:ascii="Times New Roman" w:eastAsia="Times New Roman" w:hAnsi="Times New Roman" w:cs="Times New Roman"/>
          <w:color w:val="000000"/>
        </w:rPr>
        <w:t xml:space="preserve">Or shoot me an email if you’re running late. </w:t>
      </w:r>
    </w:p>
    <w:p w:rsidR="0085612F" w:rsidRPr="001F248E" w:rsidRDefault="0085612F" w:rsidP="0085612F">
      <w:pPr>
        <w:numPr>
          <w:ilvl w:val="0"/>
          <w:numId w:val="8"/>
        </w:numPr>
        <w:textAlignment w:val="baseline"/>
        <w:rPr>
          <w:rFonts w:ascii="Noto Sans Symbols" w:eastAsia="Times New Roman" w:hAnsi="Noto Sans Symbols" w:cs="Times New Roman"/>
          <w:color w:val="000000"/>
        </w:rPr>
      </w:pPr>
      <w:r w:rsidRPr="001F248E">
        <w:rPr>
          <w:rFonts w:ascii="Times New Roman" w:eastAsia="Times New Roman" w:hAnsi="Times New Roman" w:cs="Times New Roman"/>
          <w:color w:val="000000"/>
        </w:rPr>
        <w:t>Complete online and typed homework either on their home computers or in one of the campus computer labs. "My computer broke" is not a valid excuse for missing an assignment.</w:t>
      </w:r>
    </w:p>
    <w:p w:rsidR="0085612F" w:rsidRPr="001F248E" w:rsidRDefault="0085612F" w:rsidP="0085612F">
      <w:pPr>
        <w:jc w:val="cente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 xml:space="preserve"> </w:t>
      </w:r>
    </w:p>
    <w:p w:rsidR="0085612F" w:rsidRPr="001F248E" w:rsidRDefault="0085612F" w:rsidP="0085612F">
      <w:pPr>
        <w:jc w:val="cente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lastRenderedPageBreak/>
        <w:t>Nondiscrimination and Inclusivity</w:t>
      </w:r>
    </w:p>
    <w:p w:rsidR="0085612F" w:rsidRPr="001F248E" w:rsidRDefault="0085612F" w:rsidP="0085612F">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In this class, there may be times when discussions of personal views and beliefs may occur organically. These conversations may stem from events that are current, cultural, religious, and/or political in nature. While there will be times disagreements will arise (with me or your peers), I will expect your comments and questions to be respectful and richly add to the conversation we are having. This class is one in which we will be actively learning and expanding our worldview and as such, this is a safe space in which to learn from each other. Each person, viewpoint, and experiences are to be respected and validated both in and out of the classroom. </w:t>
      </w:r>
    </w:p>
    <w:p w:rsidR="0085612F" w:rsidRPr="001F248E" w:rsidRDefault="0085612F" w:rsidP="0085612F">
      <w:pPr>
        <w:rPr>
          <w:rFonts w:ascii="Times New Roman" w:eastAsia="Times New Roman" w:hAnsi="Times New Roman" w:cs="Times New Roman"/>
        </w:rPr>
      </w:pPr>
    </w:p>
    <w:p w:rsidR="0085612F" w:rsidRPr="001F248E" w:rsidRDefault="0085612F" w:rsidP="0085612F">
      <w:pPr>
        <w:rPr>
          <w:rFonts w:ascii="Times New Roman" w:eastAsia="Times New Roman" w:hAnsi="Times New Roman" w:cs="Times New Roman"/>
        </w:rPr>
      </w:pPr>
      <w:r w:rsidRPr="002B74DD">
        <w:rPr>
          <w:rFonts w:ascii="Times New Roman" w:eastAsia="Times New Roman" w:hAnsi="Times New Roman" w:cs="Times New Roman"/>
          <w:b/>
          <w:bCs/>
          <w:color w:val="000000"/>
        </w:rPr>
        <w:t xml:space="preserve">I cannot stress the importance I am placing on this nondiscrimination/inclusivity policy. </w:t>
      </w:r>
      <w:r w:rsidRPr="001F248E">
        <w:rPr>
          <w:rFonts w:ascii="Times New Roman" w:eastAsia="Times New Roman" w:hAnsi="Times New Roman" w:cs="Times New Roman"/>
          <w:color w:val="000000"/>
        </w:rPr>
        <w:t xml:space="preserve">Discrimination will not be excused and conversations that veer into attacking, tearing down, disrespecting your peers or me will be cut short. This classroom will be a space for inclusivity and learning; diversity of thought and experience is encouraged and expected. For more information, refer to </w:t>
      </w:r>
      <w:hyperlink r:id="rId10" w:history="1">
        <w:r w:rsidRPr="001F248E">
          <w:rPr>
            <w:rFonts w:ascii="Times New Roman" w:eastAsia="Times New Roman" w:hAnsi="Times New Roman" w:cs="Times New Roman"/>
            <w:color w:val="0563C1"/>
            <w:u w:val="single"/>
          </w:rPr>
          <w:t>GMU’s nondiscrimination policy</w:t>
        </w:r>
      </w:hyperlink>
      <w:r w:rsidRPr="001F248E">
        <w:rPr>
          <w:rFonts w:ascii="Times New Roman" w:eastAsia="Times New Roman" w:hAnsi="Times New Roman" w:cs="Times New Roman"/>
          <w:color w:val="000000"/>
        </w:rPr>
        <w:t xml:space="preserve"> and </w:t>
      </w:r>
      <w:hyperlink r:id="rId11" w:history="1">
        <w:r w:rsidRPr="001F248E">
          <w:rPr>
            <w:rFonts w:ascii="Times New Roman" w:eastAsia="Times New Roman" w:hAnsi="Times New Roman" w:cs="Times New Roman"/>
            <w:color w:val="0563C1"/>
            <w:u w:val="single"/>
          </w:rPr>
          <w:t>Mason’s diversity statement</w:t>
        </w:r>
      </w:hyperlink>
      <w:r w:rsidRPr="001F248E">
        <w:rPr>
          <w:rFonts w:ascii="Times New Roman" w:eastAsia="Times New Roman" w:hAnsi="Times New Roman" w:cs="Times New Roman"/>
          <w:color w:val="000000"/>
        </w:rPr>
        <w:t xml:space="preserve"> more in-depth: </w:t>
      </w:r>
    </w:p>
    <w:p w:rsidR="0085612F" w:rsidRPr="001F248E" w:rsidRDefault="0085612F" w:rsidP="0085612F">
      <w:pPr>
        <w:rPr>
          <w:rFonts w:ascii="Times New Roman" w:eastAsia="Times New Roman" w:hAnsi="Times New Roman" w:cs="Times New Roman"/>
        </w:rPr>
      </w:pPr>
    </w:p>
    <w:p w:rsidR="0085612F" w:rsidRPr="001F248E" w:rsidRDefault="0085612F" w:rsidP="0085612F">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“GMU is committed to providing equal opportunity and an educational and work environment free from any discrimination on the basis of race, color, religion, national origin, sex, disability, veteran status, sexual orientation, or age. GMU shall adhere to all applicable state and federal equal opportunity/affirmative action statutes and regulations.” </w:t>
      </w:r>
    </w:p>
    <w:p w:rsidR="0085612F" w:rsidRPr="001F248E" w:rsidRDefault="0085612F" w:rsidP="0085612F">
      <w:pPr>
        <w:rPr>
          <w:rFonts w:ascii="Times New Roman" w:eastAsia="Times New Roman" w:hAnsi="Times New Roman" w:cs="Times New Roman"/>
        </w:rPr>
      </w:pPr>
    </w:p>
    <w:p w:rsidR="0085612F" w:rsidRPr="001F248E" w:rsidRDefault="0085612F" w:rsidP="0085612F">
      <w:pPr>
        <w:jc w:val="cente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 xml:space="preserve">Contact Me </w:t>
      </w:r>
    </w:p>
    <w:p w:rsidR="0085612F" w:rsidRPr="001F248E" w:rsidRDefault="0085612F" w:rsidP="0085612F">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I have given you my email address at the top of the syllabus. I do check my email regularly so please reach out to me when/if necessary. Per Mason policy, you must email me from your Mason account. If you do not send your email from your Mason account, I won’t respond. </w:t>
      </w:r>
    </w:p>
    <w:p w:rsidR="0085612F" w:rsidRPr="001F248E" w:rsidRDefault="0085612F" w:rsidP="0085612F">
      <w:pPr>
        <w:rPr>
          <w:rFonts w:ascii="Times New Roman" w:eastAsia="Times New Roman" w:hAnsi="Times New Roman" w:cs="Times New Roman"/>
        </w:rPr>
      </w:pPr>
    </w:p>
    <w:p w:rsidR="0085612F" w:rsidRPr="001F248E" w:rsidRDefault="0085612F" w:rsidP="0085612F">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Before you reach out to me, </w:t>
      </w:r>
      <w:r>
        <w:rPr>
          <w:rFonts w:ascii="Times New Roman" w:eastAsia="Times New Roman" w:hAnsi="Times New Roman" w:cs="Times New Roman"/>
          <w:color w:val="000000"/>
        </w:rPr>
        <w:t xml:space="preserve">please </w:t>
      </w:r>
      <w:r w:rsidRPr="001F248E">
        <w:rPr>
          <w:rFonts w:ascii="Times New Roman" w:eastAsia="Times New Roman" w:hAnsi="Times New Roman" w:cs="Times New Roman"/>
          <w:color w:val="000000"/>
        </w:rPr>
        <w:t>do the following</w:t>
      </w:r>
      <w:r>
        <w:rPr>
          <w:rFonts w:ascii="Times New Roman" w:eastAsia="Times New Roman" w:hAnsi="Times New Roman" w:cs="Times New Roman"/>
          <w:color w:val="000000"/>
        </w:rPr>
        <w:t xml:space="preserve">. I beg of you. </w:t>
      </w:r>
    </w:p>
    <w:p w:rsidR="0085612F" w:rsidRPr="001F248E" w:rsidRDefault="0085612F" w:rsidP="0085612F">
      <w:pPr>
        <w:numPr>
          <w:ilvl w:val="0"/>
          <w:numId w:val="9"/>
        </w:numPr>
        <w:ind w:left="781"/>
        <w:textAlignment w:val="baseline"/>
        <w:rPr>
          <w:rFonts w:ascii="Times New Roman" w:eastAsia="Times New Roman" w:hAnsi="Times New Roman" w:cs="Times New Roman"/>
          <w:color w:val="000000"/>
        </w:rPr>
      </w:pPr>
      <w:r w:rsidRPr="001F248E">
        <w:rPr>
          <w:rFonts w:ascii="Times New Roman" w:eastAsia="Times New Roman" w:hAnsi="Times New Roman" w:cs="Times New Roman"/>
          <w:b/>
          <w:bCs/>
          <w:color w:val="000000"/>
        </w:rPr>
        <w:t>Search for it</w:t>
      </w:r>
      <w:r w:rsidRPr="001F248E">
        <w:rPr>
          <w:rFonts w:ascii="Times New Roman" w:eastAsia="Times New Roman" w:hAnsi="Times New Roman" w:cs="Times New Roman"/>
          <w:color w:val="000000"/>
        </w:rPr>
        <w:t xml:space="preserve">– Before </w:t>
      </w:r>
      <w:proofErr w:type="spellStart"/>
      <w:r w:rsidRPr="001F248E">
        <w:rPr>
          <w:rFonts w:ascii="Times New Roman" w:eastAsia="Times New Roman" w:hAnsi="Times New Roman" w:cs="Times New Roman"/>
          <w:color w:val="000000"/>
        </w:rPr>
        <w:t>you</w:t>
      </w:r>
      <w:proofErr w:type="spellEnd"/>
      <w:r w:rsidRPr="001F248E">
        <w:rPr>
          <w:rFonts w:ascii="Times New Roman" w:eastAsia="Times New Roman" w:hAnsi="Times New Roman" w:cs="Times New Roman"/>
          <w:color w:val="000000"/>
        </w:rPr>
        <w:t xml:space="preserve"> email me, check Blackboard, check the syllabus, and message a classmate. Chances are your question can be answered through one of those avenues. </w:t>
      </w:r>
    </w:p>
    <w:p w:rsidR="0085612F" w:rsidRPr="001F248E" w:rsidRDefault="0085612F" w:rsidP="0085612F">
      <w:pPr>
        <w:numPr>
          <w:ilvl w:val="0"/>
          <w:numId w:val="9"/>
        </w:numPr>
        <w:ind w:left="781"/>
        <w:textAlignment w:val="baseline"/>
        <w:rPr>
          <w:rFonts w:ascii="Times New Roman" w:eastAsia="Times New Roman" w:hAnsi="Times New Roman" w:cs="Times New Roman"/>
          <w:color w:val="000000"/>
        </w:rPr>
      </w:pPr>
      <w:r w:rsidRPr="001F248E">
        <w:rPr>
          <w:rFonts w:ascii="Times New Roman" w:eastAsia="Times New Roman" w:hAnsi="Times New Roman" w:cs="Times New Roman"/>
          <w:b/>
          <w:bCs/>
          <w:color w:val="000000"/>
        </w:rPr>
        <w:t>Google it</w:t>
      </w:r>
      <w:r w:rsidRPr="001F248E">
        <w:rPr>
          <w:rFonts w:ascii="Times New Roman" w:eastAsia="Times New Roman" w:hAnsi="Times New Roman" w:cs="Times New Roman"/>
          <w:color w:val="000000"/>
        </w:rPr>
        <w:t>– Please don’t reach out with something that can be found on the first page of a search result. If you search and still can’t find something, or you need it further explained, then send an email explaining where you have looked to try to answer the question.</w:t>
      </w:r>
    </w:p>
    <w:p w:rsidR="0085612F" w:rsidRPr="001F248E" w:rsidRDefault="0085612F" w:rsidP="0085612F">
      <w:pPr>
        <w:numPr>
          <w:ilvl w:val="0"/>
          <w:numId w:val="9"/>
        </w:numPr>
        <w:ind w:left="781"/>
        <w:textAlignment w:val="baseline"/>
        <w:rPr>
          <w:rFonts w:ascii="Times New Roman" w:eastAsia="Times New Roman" w:hAnsi="Times New Roman" w:cs="Times New Roman"/>
          <w:color w:val="000000"/>
        </w:rPr>
      </w:pPr>
      <w:r w:rsidRPr="001F248E">
        <w:rPr>
          <w:rFonts w:ascii="Times New Roman" w:eastAsia="Times New Roman" w:hAnsi="Times New Roman" w:cs="Times New Roman"/>
          <w:b/>
          <w:bCs/>
          <w:color w:val="000000"/>
        </w:rPr>
        <w:t>Plan for it</w:t>
      </w:r>
      <w:r w:rsidRPr="001F248E">
        <w:rPr>
          <w:rFonts w:ascii="Times New Roman" w:eastAsia="Times New Roman" w:hAnsi="Times New Roman" w:cs="Times New Roman"/>
          <w:color w:val="000000"/>
        </w:rPr>
        <w:t>– Reach out to me as soon as you feel yourself struggling. We can work together but the further on in the semester it gets, the less likely we will be able to work to actively change something. And don’t wait until the last second waiting for an extension that won’t be granted.</w:t>
      </w:r>
    </w:p>
    <w:p w:rsidR="0085612F" w:rsidRPr="001F248E" w:rsidRDefault="0085612F" w:rsidP="0085612F">
      <w:pPr>
        <w:rPr>
          <w:rFonts w:ascii="Times New Roman" w:eastAsia="Times New Roman" w:hAnsi="Times New Roman" w:cs="Times New Roman"/>
        </w:rPr>
      </w:pPr>
    </w:p>
    <w:p w:rsidR="0085612F" w:rsidRPr="001F248E" w:rsidRDefault="0085612F" w:rsidP="0085612F">
      <w:pP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 xml:space="preserve"> </w:t>
      </w:r>
      <w:r w:rsidRPr="001F248E">
        <w:rPr>
          <w:rFonts w:ascii="Times New Roman" w:eastAsia="Times New Roman" w:hAnsi="Times New Roman" w:cs="Times New Roman"/>
          <w:b/>
          <w:bCs/>
          <w:color w:val="000000"/>
          <w:sz w:val="32"/>
          <w:szCs w:val="32"/>
        </w:rPr>
        <w:tab/>
      </w:r>
      <w:r w:rsidRPr="001F248E">
        <w:rPr>
          <w:rFonts w:ascii="Times New Roman" w:eastAsia="Times New Roman" w:hAnsi="Times New Roman" w:cs="Times New Roman"/>
          <w:b/>
          <w:bCs/>
          <w:color w:val="000000"/>
          <w:sz w:val="32"/>
          <w:szCs w:val="32"/>
        </w:rPr>
        <w:tab/>
      </w:r>
      <w:r w:rsidRPr="001F248E">
        <w:rPr>
          <w:rFonts w:ascii="Times New Roman" w:eastAsia="Times New Roman" w:hAnsi="Times New Roman" w:cs="Times New Roman"/>
          <w:b/>
          <w:bCs/>
          <w:color w:val="000000"/>
          <w:sz w:val="32"/>
          <w:szCs w:val="32"/>
        </w:rPr>
        <w:tab/>
        <w:t xml:space="preserve">Inclement Weather/Class Cancellation </w:t>
      </w:r>
    </w:p>
    <w:p w:rsidR="0085612F" w:rsidRDefault="0085612F" w:rsidP="0085612F">
      <w:pPr>
        <w:rPr>
          <w:rFonts w:ascii="Times New Roman" w:eastAsia="Times New Roman" w:hAnsi="Times New Roman" w:cs="Times New Roman"/>
          <w:color w:val="000000"/>
        </w:rPr>
      </w:pPr>
      <w:r w:rsidRPr="001F248E">
        <w:rPr>
          <w:rFonts w:ascii="Times New Roman" w:eastAsia="Times New Roman" w:hAnsi="Times New Roman" w:cs="Times New Roman"/>
          <w:color w:val="000000"/>
        </w:rPr>
        <w:t xml:space="preserve">If the weather is poor, check the GMU website at </w:t>
      </w:r>
      <w:hyperlink r:id="rId12" w:history="1">
        <w:r w:rsidRPr="001F248E">
          <w:rPr>
            <w:rFonts w:ascii="Times New Roman" w:eastAsia="Times New Roman" w:hAnsi="Times New Roman" w:cs="Times New Roman"/>
            <w:color w:val="0563C1"/>
            <w:u w:val="single"/>
          </w:rPr>
          <w:t>http://www.gmu.edu/</w:t>
        </w:r>
      </w:hyperlink>
      <w:r w:rsidRPr="001F248E">
        <w:rPr>
          <w:rFonts w:ascii="Times New Roman" w:eastAsia="Times New Roman" w:hAnsi="Times New Roman" w:cs="Times New Roman"/>
          <w:color w:val="000000"/>
        </w:rPr>
        <w:t xml:space="preserve"> and look for a scrolling banner announcing delays or closings. You can also sign up for Mason Alert to have university closures and other critical information e-mailed or texted to you. If the university is closed for weather or other emergencies, check your Mason e-mail and class announcements on Blackboard for instructions and schedule modifications. If class is cancelled, we’ll do our best to stay on </w:t>
      </w:r>
      <w:r w:rsidRPr="001F248E">
        <w:rPr>
          <w:rFonts w:ascii="Times New Roman" w:eastAsia="Times New Roman" w:hAnsi="Times New Roman" w:cs="Times New Roman"/>
          <w:color w:val="000000"/>
        </w:rPr>
        <w:lastRenderedPageBreak/>
        <w:t xml:space="preserve">track and engaged even if our face-to-face meeting is disrupted. This could come in the form of an online activity, a YouTube video, or syllabus schedule adjustments. </w:t>
      </w:r>
    </w:p>
    <w:p w:rsidR="00D85859" w:rsidRPr="001F248E" w:rsidRDefault="00D85859" w:rsidP="0085612F">
      <w:pPr>
        <w:rPr>
          <w:rFonts w:ascii="Times New Roman" w:eastAsia="Times New Roman" w:hAnsi="Times New Roman" w:cs="Times New Roman"/>
        </w:rPr>
      </w:pPr>
    </w:p>
    <w:p w:rsidR="0085612F" w:rsidRPr="001F248E" w:rsidRDefault="0085612F" w:rsidP="0085612F">
      <w:pPr>
        <w:jc w:val="cente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Revision Policies</w:t>
      </w:r>
    </w:p>
    <w:p w:rsidR="0085612F" w:rsidRPr="001F248E" w:rsidRDefault="0085612F" w:rsidP="0085612F">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Getting it “right” the first time around might seem impossible, and when you get your graded rubric back, what you see might not reflect what you can do. Therefore, you have the option to revise the first and second essays after receiving your grade. If you want to use this revision option, you have two weeks to meet with me once graded papers have been returned. You will need to email me with your requested revision plan, and we will schedule a time for a revision conference. </w:t>
      </w:r>
      <w:r>
        <w:rPr>
          <w:rFonts w:ascii="Times New Roman" w:eastAsia="Times New Roman" w:hAnsi="Times New Roman" w:cs="Times New Roman"/>
          <w:color w:val="000000"/>
        </w:rPr>
        <w:t xml:space="preserve">In other words, </w:t>
      </w:r>
      <w:r w:rsidRPr="002B74DD">
        <w:rPr>
          <w:rFonts w:ascii="Times New Roman" w:eastAsia="Times New Roman" w:hAnsi="Times New Roman" w:cs="Times New Roman"/>
          <w:b/>
          <w:bCs/>
          <w:color w:val="000000"/>
        </w:rPr>
        <w:t>you need to reach out to me!</w:t>
      </w:r>
      <w:r>
        <w:rPr>
          <w:rFonts w:ascii="Times New Roman" w:eastAsia="Times New Roman" w:hAnsi="Times New Roman" w:cs="Times New Roman"/>
          <w:color w:val="000000"/>
        </w:rPr>
        <w:t xml:space="preserve"> </w:t>
      </w:r>
      <w:r w:rsidRPr="001F248E">
        <w:rPr>
          <w:rFonts w:ascii="Times New Roman" w:eastAsia="Times New Roman" w:hAnsi="Times New Roman" w:cs="Times New Roman"/>
          <w:color w:val="000000"/>
        </w:rPr>
        <w:t>During the conference, we will set a due date for the revision (usually one week from the conference).</w:t>
      </w:r>
    </w:p>
    <w:p w:rsidR="0085612F" w:rsidRPr="001F248E" w:rsidRDefault="0085612F" w:rsidP="0085612F">
      <w:pPr>
        <w:rPr>
          <w:rFonts w:ascii="Times New Roman" w:eastAsia="Times New Roman" w:hAnsi="Times New Roman" w:cs="Times New Roman"/>
        </w:rPr>
      </w:pPr>
    </w:p>
    <w:p w:rsidR="0085612F" w:rsidRPr="001F248E" w:rsidRDefault="0085612F" w:rsidP="0085612F">
      <w:pPr>
        <w:spacing w:after="264"/>
        <w:rPr>
          <w:rFonts w:ascii="Times New Roman" w:eastAsia="Times New Roman" w:hAnsi="Times New Roman" w:cs="Times New Roman"/>
        </w:rPr>
      </w:pPr>
      <w:r w:rsidRPr="001F248E">
        <w:rPr>
          <w:rFonts w:ascii="Times New Roman" w:eastAsia="Times New Roman" w:hAnsi="Times New Roman" w:cs="Times New Roman"/>
          <w:color w:val="000000"/>
        </w:rPr>
        <w:t>You are not guaranteed a higher grade for revising, but you can’t get a lower one. If your revision produces a better product than the first and you’ve completed a thorough revision, your new grade will replace the original. Otherwise, you will keep your original grade.  </w:t>
      </w:r>
    </w:p>
    <w:p w:rsidR="0085612F" w:rsidRPr="001F248E" w:rsidRDefault="0085612F" w:rsidP="0085612F">
      <w:pPr>
        <w:spacing w:after="264"/>
        <w:rPr>
          <w:rFonts w:ascii="Times New Roman" w:eastAsia="Times New Roman" w:hAnsi="Times New Roman" w:cs="Times New Roman"/>
        </w:rPr>
      </w:pPr>
      <w:r w:rsidRPr="001F248E">
        <w:rPr>
          <w:rFonts w:ascii="Times New Roman" w:eastAsia="Times New Roman" w:hAnsi="Times New Roman" w:cs="Times New Roman"/>
          <w:color w:val="000000"/>
        </w:rPr>
        <w:t>Your final revision must:</w:t>
      </w:r>
    </w:p>
    <w:p w:rsidR="0085612F" w:rsidRPr="001F248E" w:rsidRDefault="0085612F" w:rsidP="0085612F">
      <w:pPr>
        <w:numPr>
          <w:ilvl w:val="0"/>
          <w:numId w:val="10"/>
        </w:numPr>
        <w:textAlignment w:val="baseline"/>
        <w:rPr>
          <w:rFonts w:ascii="Times New Roman" w:eastAsia="Times New Roman" w:hAnsi="Times New Roman" w:cs="Times New Roman"/>
          <w:color w:val="000000"/>
        </w:rPr>
      </w:pPr>
      <w:r w:rsidRPr="001F248E">
        <w:rPr>
          <w:rFonts w:ascii="Times New Roman" w:eastAsia="Times New Roman" w:hAnsi="Times New Roman" w:cs="Times New Roman"/>
          <w:color w:val="000000"/>
        </w:rPr>
        <w:t xml:space="preserve">Use “Track Changes” to show each change made, </w:t>
      </w:r>
    </w:p>
    <w:p w:rsidR="0085612F" w:rsidRPr="001F248E" w:rsidRDefault="0085612F" w:rsidP="0085612F">
      <w:pPr>
        <w:numPr>
          <w:ilvl w:val="0"/>
          <w:numId w:val="10"/>
        </w:numPr>
        <w:textAlignment w:val="baseline"/>
        <w:rPr>
          <w:rFonts w:ascii="Times New Roman" w:eastAsia="Times New Roman" w:hAnsi="Times New Roman" w:cs="Times New Roman"/>
          <w:color w:val="000000"/>
        </w:rPr>
      </w:pPr>
      <w:r w:rsidRPr="001F248E">
        <w:rPr>
          <w:rFonts w:ascii="Times New Roman" w:eastAsia="Times New Roman" w:hAnsi="Times New Roman" w:cs="Times New Roman"/>
          <w:color w:val="000000"/>
        </w:rPr>
        <w:t xml:space="preserve">Use the comment function to explain why you made </w:t>
      </w:r>
      <w:r w:rsidRPr="001F248E">
        <w:rPr>
          <w:rFonts w:ascii="Times New Roman" w:eastAsia="Times New Roman" w:hAnsi="Times New Roman" w:cs="Times New Roman"/>
          <w:color w:val="000000"/>
          <w:u w:val="single"/>
        </w:rPr>
        <w:t>at least</w:t>
      </w:r>
      <w:r w:rsidRPr="001F248E">
        <w:rPr>
          <w:rFonts w:ascii="Times New Roman" w:eastAsia="Times New Roman" w:hAnsi="Times New Roman" w:cs="Times New Roman"/>
          <w:color w:val="000000"/>
        </w:rPr>
        <w:t xml:space="preserve"> two changes and how each of those changes supports your primary revision goal(s)</w:t>
      </w:r>
    </w:p>
    <w:p w:rsidR="0085612F" w:rsidRPr="001F248E" w:rsidRDefault="0085612F" w:rsidP="0085612F">
      <w:pPr>
        <w:numPr>
          <w:ilvl w:val="0"/>
          <w:numId w:val="10"/>
        </w:numPr>
        <w:spacing w:after="264"/>
        <w:textAlignment w:val="baseline"/>
        <w:rPr>
          <w:rFonts w:ascii="Times New Roman" w:eastAsia="Times New Roman" w:hAnsi="Times New Roman" w:cs="Times New Roman"/>
          <w:color w:val="000000"/>
        </w:rPr>
      </w:pPr>
      <w:r w:rsidRPr="001F248E">
        <w:rPr>
          <w:rFonts w:ascii="Times New Roman" w:eastAsia="Times New Roman" w:hAnsi="Times New Roman" w:cs="Times New Roman"/>
          <w:color w:val="000000"/>
        </w:rPr>
        <w:t xml:space="preserve">Submit a reflection page (around </w:t>
      </w:r>
      <w:r>
        <w:rPr>
          <w:rFonts w:ascii="Times New Roman" w:eastAsia="Times New Roman" w:hAnsi="Times New Roman" w:cs="Times New Roman"/>
          <w:color w:val="000000"/>
        </w:rPr>
        <w:t>300</w:t>
      </w:r>
      <w:r w:rsidRPr="001F248E">
        <w:rPr>
          <w:rFonts w:ascii="Times New Roman" w:eastAsia="Times New Roman" w:hAnsi="Times New Roman" w:cs="Times New Roman"/>
          <w:color w:val="000000"/>
        </w:rPr>
        <w:t xml:space="preserve"> words) that addresses the strengths and weaknesses of the revised essay.</w:t>
      </w:r>
    </w:p>
    <w:p w:rsidR="0085612F" w:rsidRPr="001F248E" w:rsidRDefault="0085612F" w:rsidP="0085612F">
      <w:pPr>
        <w:jc w:val="cente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Statement on Plagiarism</w:t>
      </w:r>
    </w:p>
    <w:p w:rsidR="0085612F" w:rsidRPr="001F248E" w:rsidRDefault="0085612F" w:rsidP="0085612F">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Plagiarism means using words, opinions, or factual information from another source without giving that source credit. Writers give credit through the use of accepted documentation styles, such as parenthetical citation, footnotes, or endnotes; a simple listing of books, articles, and websites is not sufficient. </w:t>
      </w:r>
    </w:p>
    <w:p w:rsidR="0085612F" w:rsidRPr="001F248E" w:rsidRDefault="0085612F" w:rsidP="0085612F">
      <w:pPr>
        <w:rPr>
          <w:rFonts w:ascii="Times New Roman" w:eastAsia="Times New Roman" w:hAnsi="Times New Roman" w:cs="Times New Roman"/>
        </w:rPr>
      </w:pPr>
    </w:p>
    <w:p w:rsidR="0085612F" w:rsidRPr="001F248E" w:rsidRDefault="0085612F" w:rsidP="0085612F">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To avoid plagiarism, writers </w:t>
      </w:r>
      <w:r w:rsidRPr="001F248E">
        <w:rPr>
          <w:rFonts w:ascii="Times New Roman" w:eastAsia="Times New Roman" w:hAnsi="Times New Roman" w:cs="Times New Roman"/>
          <w:b/>
          <w:bCs/>
          <w:color w:val="000000"/>
        </w:rPr>
        <w:t>must:</w:t>
      </w:r>
    </w:p>
    <w:p w:rsidR="0085612F" w:rsidRPr="001F248E" w:rsidRDefault="0085612F" w:rsidP="0085612F">
      <w:pPr>
        <w:numPr>
          <w:ilvl w:val="0"/>
          <w:numId w:val="11"/>
        </w:numPr>
        <w:spacing w:after="120"/>
        <w:textAlignment w:val="baseline"/>
        <w:rPr>
          <w:rFonts w:ascii="Noto Sans Symbols" w:eastAsia="Times New Roman" w:hAnsi="Noto Sans Symbols" w:cs="Times New Roman"/>
          <w:color w:val="000000"/>
          <w:sz w:val="20"/>
          <w:szCs w:val="20"/>
        </w:rPr>
      </w:pPr>
      <w:r w:rsidRPr="001F248E">
        <w:rPr>
          <w:rFonts w:ascii="Times New Roman" w:eastAsia="Times New Roman" w:hAnsi="Times New Roman" w:cs="Times New Roman"/>
          <w:color w:val="000000"/>
        </w:rPr>
        <w:t xml:space="preserve">put quotation marks around, </w:t>
      </w:r>
      <w:r w:rsidRPr="001F248E">
        <w:rPr>
          <w:rFonts w:ascii="Times New Roman" w:eastAsia="Times New Roman" w:hAnsi="Times New Roman" w:cs="Times New Roman"/>
          <w:i/>
          <w:iCs/>
          <w:color w:val="000000"/>
        </w:rPr>
        <w:t>and</w:t>
      </w:r>
      <w:r w:rsidRPr="001F248E">
        <w:rPr>
          <w:rFonts w:ascii="Times New Roman" w:eastAsia="Times New Roman" w:hAnsi="Times New Roman" w:cs="Times New Roman"/>
          <w:color w:val="000000"/>
        </w:rPr>
        <w:t xml:space="preserve"> give an in-text citation for, any sentences or distinctive phrases (even very short, 2- or 3-word phrases) that writers copy directly from any outside source: a book, textbook, article, website, newspaper, song, baseball card, interview, encyclopedia, CD, YouTube video, movie, etc.</w:t>
      </w:r>
    </w:p>
    <w:p w:rsidR="0085612F" w:rsidRPr="001F248E" w:rsidRDefault="0085612F" w:rsidP="0085612F">
      <w:pPr>
        <w:numPr>
          <w:ilvl w:val="0"/>
          <w:numId w:val="11"/>
        </w:numPr>
        <w:spacing w:after="120"/>
        <w:textAlignment w:val="baseline"/>
        <w:rPr>
          <w:rFonts w:ascii="Noto Sans Symbols" w:eastAsia="Times New Roman" w:hAnsi="Noto Sans Symbols" w:cs="Times New Roman"/>
          <w:color w:val="000000"/>
          <w:sz w:val="20"/>
          <w:szCs w:val="20"/>
        </w:rPr>
      </w:pPr>
      <w:r w:rsidRPr="001F248E">
        <w:rPr>
          <w:rFonts w:ascii="Times New Roman" w:eastAsia="Times New Roman" w:hAnsi="Times New Roman" w:cs="Times New Roman"/>
          <w:i/>
          <w:iCs/>
          <w:color w:val="000000"/>
        </w:rPr>
        <w:t>completely rewrite—</w:t>
      </w:r>
      <w:r w:rsidRPr="001F248E">
        <w:rPr>
          <w:rFonts w:ascii="Times New Roman" w:eastAsia="Times New Roman" w:hAnsi="Times New Roman" w:cs="Times New Roman"/>
          <w:color w:val="000000"/>
        </w:rPr>
        <w:t xml:space="preserve">not just switch out a few words—any information they find in a separate source and wish to summarize or paraphrase for their readers, </w:t>
      </w:r>
      <w:r w:rsidRPr="001F248E">
        <w:rPr>
          <w:rFonts w:ascii="Times New Roman" w:eastAsia="Times New Roman" w:hAnsi="Times New Roman" w:cs="Times New Roman"/>
          <w:i/>
          <w:iCs/>
          <w:color w:val="000000"/>
        </w:rPr>
        <w:t>and also</w:t>
      </w:r>
      <w:r w:rsidRPr="001F248E">
        <w:rPr>
          <w:rFonts w:ascii="Times New Roman" w:eastAsia="Times New Roman" w:hAnsi="Times New Roman" w:cs="Times New Roman"/>
          <w:color w:val="000000"/>
        </w:rPr>
        <w:t xml:space="preserve"> give an in-text citation for that paraphrased information</w:t>
      </w:r>
    </w:p>
    <w:p w:rsidR="0085612F" w:rsidRPr="001F248E" w:rsidRDefault="0085612F" w:rsidP="0085612F">
      <w:pPr>
        <w:numPr>
          <w:ilvl w:val="0"/>
          <w:numId w:val="11"/>
        </w:numPr>
        <w:spacing w:after="120"/>
        <w:textAlignment w:val="baseline"/>
        <w:rPr>
          <w:rFonts w:ascii="Noto Sans Symbols" w:eastAsia="Times New Roman" w:hAnsi="Noto Sans Symbols" w:cs="Times New Roman"/>
          <w:color w:val="000000"/>
          <w:sz w:val="20"/>
          <w:szCs w:val="20"/>
        </w:rPr>
      </w:pPr>
      <w:r w:rsidRPr="001F248E">
        <w:rPr>
          <w:rFonts w:ascii="Times New Roman" w:eastAsia="Times New Roman" w:hAnsi="Times New Roman" w:cs="Times New Roman"/>
          <w:color w:val="000000"/>
        </w:rPr>
        <w:t xml:space="preserve">give an in-text citation for any facts, statistics, or opinions which the writers learned from outside sources (or which they just happen to </w:t>
      </w:r>
      <w:r w:rsidRPr="001F248E">
        <w:rPr>
          <w:rFonts w:ascii="Times New Roman" w:eastAsia="Times New Roman" w:hAnsi="Times New Roman" w:cs="Times New Roman"/>
          <w:i/>
          <w:iCs/>
          <w:color w:val="000000"/>
        </w:rPr>
        <w:t>know</w:t>
      </w:r>
      <w:r w:rsidRPr="001F248E">
        <w:rPr>
          <w:rFonts w:ascii="Times New Roman" w:eastAsia="Times New Roman" w:hAnsi="Times New Roman" w:cs="Times New Roman"/>
          <w:color w:val="000000"/>
        </w:rPr>
        <w:t>) and which are not considered “common knowledge” in the target audience (this may require new research to locate a credible outside source to cite)</w:t>
      </w:r>
    </w:p>
    <w:p w:rsidR="0085612F" w:rsidRPr="001F248E" w:rsidRDefault="0085612F" w:rsidP="0085612F">
      <w:pPr>
        <w:numPr>
          <w:ilvl w:val="0"/>
          <w:numId w:val="11"/>
        </w:numPr>
        <w:spacing w:after="120"/>
        <w:textAlignment w:val="baseline"/>
        <w:rPr>
          <w:rFonts w:ascii="Noto Sans Symbols" w:eastAsia="Times New Roman" w:hAnsi="Noto Sans Symbols" w:cs="Times New Roman"/>
          <w:color w:val="000000"/>
          <w:sz w:val="20"/>
          <w:szCs w:val="20"/>
        </w:rPr>
      </w:pPr>
      <w:r w:rsidRPr="001F248E">
        <w:rPr>
          <w:rFonts w:ascii="Times New Roman" w:eastAsia="Times New Roman" w:hAnsi="Times New Roman" w:cs="Times New Roman"/>
          <w:color w:val="000000"/>
        </w:rPr>
        <w:t xml:space="preserve">give a </w:t>
      </w:r>
      <w:r w:rsidRPr="001F248E">
        <w:rPr>
          <w:rFonts w:ascii="Times New Roman" w:eastAsia="Times New Roman" w:hAnsi="Times New Roman" w:cs="Times New Roman"/>
          <w:i/>
          <w:iCs/>
          <w:color w:val="000000"/>
        </w:rPr>
        <w:t>new</w:t>
      </w:r>
      <w:r w:rsidRPr="001F248E">
        <w:rPr>
          <w:rFonts w:ascii="Times New Roman" w:eastAsia="Times New Roman" w:hAnsi="Times New Roman" w:cs="Times New Roman"/>
          <w:color w:val="000000"/>
        </w:rPr>
        <w:t xml:space="preserve"> in-text citation for </w:t>
      </w:r>
      <w:r w:rsidRPr="001F248E">
        <w:rPr>
          <w:rFonts w:ascii="Times New Roman" w:eastAsia="Times New Roman" w:hAnsi="Times New Roman" w:cs="Times New Roman"/>
          <w:i/>
          <w:iCs/>
          <w:color w:val="000000"/>
        </w:rPr>
        <w:t>each element</w:t>
      </w:r>
      <w:r w:rsidRPr="001F248E">
        <w:rPr>
          <w:rFonts w:ascii="Times New Roman" w:eastAsia="Times New Roman" w:hAnsi="Times New Roman" w:cs="Times New Roman"/>
          <w:color w:val="000000"/>
        </w:rPr>
        <w:t xml:space="preserve"> of information—that is, do not rely on a single citation at the end of a paragraph, because that is not usually sufficient to inform a reader clearly of how much of the paragraph comes from an outside source.</w:t>
      </w:r>
    </w:p>
    <w:p w:rsidR="0085612F" w:rsidRDefault="0085612F" w:rsidP="0085612F">
      <w:pPr>
        <w:rPr>
          <w:rFonts w:ascii="Times New Roman" w:eastAsia="Times New Roman" w:hAnsi="Times New Roman" w:cs="Times New Roman"/>
          <w:color w:val="000000"/>
        </w:rPr>
      </w:pPr>
      <w:r w:rsidRPr="001F248E">
        <w:rPr>
          <w:rFonts w:ascii="Times New Roman" w:eastAsia="Times New Roman" w:hAnsi="Times New Roman" w:cs="Times New Roman"/>
          <w:color w:val="000000"/>
        </w:rPr>
        <w:lastRenderedPageBreak/>
        <w:t>Writers must also include a Works Cited or References list at the end of their essay, providing full bibliographic information for every source cited in their essay.</w:t>
      </w:r>
    </w:p>
    <w:p w:rsidR="0085612F" w:rsidRPr="001F248E" w:rsidRDefault="0085612F" w:rsidP="0085612F">
      <w:pPr>
        <w:rPr>
          <w:rFonts w:ascii="Times New Roman" w:eastAsia="Times New Roman" w:hAnsi="Times New Roman" w:cs="Times New Roman"/>
        </w:rPr>
      </w:pPr>
    </w:p>
    <w:p w:rsidR="0085612F" w:rsidRPr="001F248E" w:rsidRDefault="0085612F" w:rsidP="0085612F">
      <w:pPr>
        <w:jc w:val="cente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 xml:space="preserve">Outside Resources </w:t>
      </w:r>
    </w:p>
    <w:p w:rsidR="0085612F" w:rsidRPr="001F248E" w:rsidRDefault="0085612F" w:rsidP="0085612F">
      <w:pPr>
        <w:rPr>
          <w:rFonts w:ascii="Times New Roman" w:eastAsia="Times New Roman" w:hAnsi="Times New Roman" w:cs="Times New Roman"/>
        </w:rPr>
      </w:pPr>
      <w:r w:rsidRPr="001F248E">
        <w:rPr>
          <w:rFonts w:ascii="Times New Roman" w:eastAsia="Times New Roman" w:hAnsi="Times New Roman" w:cs="Times New Roman"/>
          <w:color w:val="000000"/>
        </w:rPr>
        <w:t>If you are a student with a disability and you need academic accommodations, please visit the Office of Disability Services (</w:t>
      </w:r>
      <w:hyperlink r:id="rId13" w:history="1">
        <w:r w:rsidRPr="001F248E">
          <w:rPr>
            <w:rFonts w:ascii="Times New Roman" w:eastAsia="Times New Roman" w:hAnsi="Times New Roman" w:cs="Times New Roman"/>
            <w:color w:val="0563C1"/>
            <w:u w:val="single"/>
          </w:rPr>
          <w:t>ODS</w:t>
        </w:r>
      </w:hyperlink>
      <w:r w:rsidRPr="001F248E">
        <w:rPr>
          <w:rFonts w:ascii="Times New Roman" w:eastAsia="Times New Roman" w:hAnsi="Times New Roman" w:cs="Times New Roman"/>
          <w:color w:val="000000"/>
        </w:rPr>
        <w:t xml:space="preserve">) as all accommodations will be arranged through their office. Accommodations won’t be tendered until you have submitted the ODS Official accommodation letter to me. </w:t>
      </w:r>
    </w:p>
    <w:p w:rsidR="0085612F" w:rsidRPr="001F248E" w:rsidRDefault="0085612F" w:rsidP="0085612F">
      <w:pPr>
        <w:rPr>
          <w:rFonts w:ascii="Times New Roman" w:eastAsia="Times New Roman" w:hAnsi="Times New Roman" w:cs="Times New Roman"/>
        </w:rPr>
      </w:pPr>
    </w:p>
    <w:p w:rsidR="0085612F" w:rsidRPr="001F248E" w:rsidRDefault="0085612F" w:rsidP="0085612F">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English as a Second Language (ESL) students have resources reading available to them on campus. The Writing Center (below) has a specific, semester-long program to assist ESL students; information can be found </w:t>
      </w:r>
      <w:hyperlink r:id="rId14" w:history="1">
        <w:r w:rsidRPr="001F248E">
          <w:rPr>
            <w:rFonts w:ascii="Times New Roman" w:eastAsia="Times New Roman" w:hAnsi="Times New Roman" w:cs="Times New Roman"/>
            <w:color w:val="0563C1"/>
            <w:u w:val="single"/>
          </w:rPr>
          <w:t>here</w:t>
        </w:r>
      </w:hyperlink>
      <w:r w:rsidRPr="001F248E">
        <w:rPr>
          <w:rFonts w:ascii="Times New Roman" w:eastAsia="Times New Roman" w:hAnsi="Times New Roman" w:cs="Times New Roman"/>
          <w:color w:val="000000"/>
        </w:rPr>
        <w:t xml:space="preserve">. Workshops and Tutoring at the Language Resource Center in Mason’s Global Center are also available. To register for reading, speaking, and writing support, please visit their </w:t>
      </w:r>
      <w:hyperlink r:id="rId15" w:history="1">
        <w:r w:rsidRPr="001F248E">
          <w:rPr>
            <w:rFonts w:ascii="Times New Roman" w:eastAsia="Times New Roman" w:hAnsi="Times New Roman" w:cs="Times New Roman"/>
            <w:color w:val="0563C1"/>
            <w:u w:val="single"/>
          </w:rPr>
          <w:t>website</w:t>
        </w:r>
      </w:hyperlink>
      <w:r w:rsidRPr="001F248E">
        <w:rPr>
          <w:rFonts w:ascii="Times New Roman" w:eastAsia="Times New Roman" w:hAnsi="Times New Roman" w:cs="Times New Roman"/>
          <w:color w:val="000000"/>
        </w:rPr>
        <w:t xml:space="preserve">. </w:t>
      </w:r>
    </w:p>
    <w:p w:rsidR="0085612F" w:rsidRPr="001F248E" w:rsidRDefault="0085612F" w:rsidP="0085612F">
      <w:pPr>
        <w:rPr>
          <w:rFonts w:ascii="Times New Roman" w:eastAsia="Times New Roman" w:hAnsi="Times New Roman" w:cs="Times New Roman"/>
        </w:rPr>
      </w:pPr>
    </w:p>
    <w:p w:rsidR="0085612F" w:rsidRPr="001F248E" w:rsidRDefault="0085612F" w:rsidP="0085612F">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Writing Center tutors can help you at any stage of the writing process. In addition to free individual tutoring sessions (by appointment) at a variety of campus locations, they have an </w:t>
      </w:r>
      <w:hyperlink r:id="rId16" w:history="1">
        <w:r w:rsidRPr="001F248E">
          <w:rPr>
            <w:rFonts w:ascii="Times New Roman" w:eastAsia="Times New Roman" w:hAnsi="Times New Roman" w:cs="Times New Roman"/>
            <w:color w:val="0563C1"/>
            <w:u w:val="single"/>
          </w:rPr>
          <w:t>outstanding website</w:t>
        </w:r>
      </w:hyperlink>
      <w:r w:rsidRPr="001F248E">
        <w:rPr>
          <w:rFonts w:ascii="Times New Roman" w:eastAsia="Times New Roman" w:hAnsi="Times New Roman" w:cs="Times New Roman"/>
          <w:color w:val="000000"/>
        </w:rPr>
        <w:t xml:space="preserve"> that offers resources for student writers. Appointments can be made for face-to-face meetings, online draft uploading known as OWLs, and video sessions. The Main Writing Center Office is located in Robinson B.</w:t>
      </w:r>
    </w:p>
    <w:p w:rsidR="0085612F" w:rsidRPr="001F248E" w:rsidRDefault="0085612F" w:rsidP="0085612F">
      <w:pPr>
        <w:rPr>
          <w:rFonts w:ascii="Times New Roman" w:eastAsia="Times New Roman" w:hAnsi="Times New Roman" w:cs="Times New Roman"/>
        </w:rPr>
      </w:pPr>
    </w:p>
    <w:p w:rsidR="0085612F" w:rsidRPr="001F248E" w:rsidRDefault="0085612F" w:rsidP="0085612F">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Librarians in the Fenwick and Johnson Center libraries (and at the libraries in Arlington and Prince Williams campuses) are available to help with any research help you may need. Be sure to show up with your assignment/specific questions or contact the library online. The </w:t>
      </w:r>
      <w:hyperlink r:id="rId17" w:history="1">
        <w:r w:rsidRPr="001F248E">
          <w:rPr>
            <w:rFonts w:ascii="Times New Roman" w:eastAsia="Times New Roman" w:hAnsi="Times New Roman" w:cs="Times New Roman"/>
            <w:color w:val="0563C1"/>
            <w:u w:val="single"/>
          </w:rPr>
          <w:t>library’s website</w:t>
        </w:r>
      </w:hyperlink>
      <w:r w:rsidRPr="001F248E">
        <w:rPr>
          <w:rFonts w:ascii="Times New Roman" w:eastAsia="Times New Roman" w:hAnsi="Times New Roman" w:cs="Times New Roman"/>
          <w:color w:val="000000"/>
        </w:rPr>
        <w:t xml:space="preserve"> offers tutorials, research resources, and databases that we’ll use throughout the semester. Please familiarize yourself with the library website and source offerings. </w:t>
      </w:r>
    </w:p>
    <w:p w:rsidR="0085612F" w:rsidRPr="001F248E" w:rsidRDefault="0085612F" w:rsidP="0085612F">
      <w:pPr>
        <w:rPr>
          <w:rFonts w:ascii="Times New Roman" w:eastAsia="Times New Roman" w:hAnsi="Times New Roman" w:cs="Times New Roman"/>
        </w:rPr>
      </w:pPr>
    </w:p>
    <w:p w:rsidR="0085612F" w:rsidRPr="001F248E" w:rsidRDefault="0085612F" w:rsidP="0085612F">
      <w:pPr>
        <w:rPr>
          <w:rFonts w:ascii="Times New Roman" w:eastAsia="Times New Roman" w:hAnsi="Times New Roman" w:cs="Times New Roman"/>
        </w:rPr>
      </w:pPr>
      <w:r w:rsidRPr="001F248E">
        <w:rPr>
          <w:rFonts w:ascii="Times New Roman" w:eastAsia="Times New Roman" w:hAnsi="Times New Roman" w:cs="Times New Roman"/>
          <w:color w:val="000000"/>
        </w:rPr>
        <w:t>Counseling and Psychological Services (</w:t>
      </w:r>
      <w:hyperlink r:id="rId18" w:history="1">
        <w:r w:rsidRPr="001F248E">
          <w:rPr>
            <w:rFonts w:ascii="Times New Roman" w:eastAsia="Times New Roman" w:hAnsi="Times New Roman" w:cs="Times New Roman"/>
            <w:color w:val="0563C1"/>
            <w:u w:val="single"/>
          </w:rPr>
          <w:t>CAPS</w:t>
        </w:r>
      </w:hyperlink>
      <w:r w:rsidRPr="001F248E">
        <w:rPr>
          <w:rFonts w:ascii="Times New Roman" w:eastAsia="Times New Roman" w:hAnsi="Times New Roman" w:cs="Times New Roman"/>
          <w:color w:val="0563C1"/>
          <w:u w:val="single"/>
        </w:rPr>
        <w:t>)</w:t>
      </w:r>
      <w:r w:rsidRPr="001F248E">
        <w:rPr>
          <w:rFonts w:ascii="Times New Roman" w:eastAsia="Times New Roman" w:hAnsi="Times New Roman" w:cs="Times New Roman"/>
          <w:color w:val="000000"/>
        </w:rPr>
        <w:t xml:space="preserve"> offers free counseling and academic workshops. Services are provided by professional counseling and clinical psychologists, social workers, and counselors. CAPS’ individual and group counseling, workshops and outreach programs are designed to enhance students’ personal experience and academic performance. In addition, CAPS is offering Therapist Assisted Online (TAO), a 24/7, online program providing support for mental health concerns, such as anxiety, depression, or suicidal thoughts. </w:t>
      </w:r>
    </w:p>
    <w:p w:rsidR="0085612F" w:rsidRPr="001F248E" w:rsidRDefault="0085612F" w:rsidP="0085612F">
      <w:pPr>
        <w:rPr>
          <w:rFonts w:ascii="Times New Roman" w:eastAsia="Times New Roman" w:hAnsi="Times New Roman" w:cs="Times New Roman"/>
        </w:rPr>
      </w:pPr>
    </w:p>
    <w:p w:rsidR="0085612F" w:rsidRPr="001F248E" w:rsidRDefault="0085612F" w:rsidP="0085612F">
      <w:pPr>
        <w:rPr>
          <w:rFonts w:ascii="Times New Roman" w:eastAsia="Times New Roman" w:hAnsi="Times New Roman" w:cs="Times New Roman"/>
        </w:rPr>
      </w:pPr>
      <w:r w:rsidRPr="001F248E">
        <w:rPr>
          <w:rFonts w:ascii="Times New Roman" w:eastAsia="Times New Roman" w:hAnsi="Times New Roman" w:cs="Times New Roman"/>
          <w:color w:val="000000"/>
        </w:rPr>
        <w:t>The Office of Diversity, Inclusion, and Multicultural Education (</w:t>
      </w:r>
      <w:hyperlink r:id="rId19" w:history="1">
        <w:r w:rsidRPr="001F248E">
          <w:rPr>
            <w:rFonts w:ascii="Times New Roman" w:eastAsia="Times New Roman" w:hAnsi="Times New Roman" w:cs="Times New Roman"/>
            <w:color w:val="0563C1"/>
            <w:u w:val="single"/>
          </w:rPr>
          <w:t>ODIME</w:t>
        </w:r>
      </w:hyperlink>
      <w:r w:rsidRPr="001F248E">
        <w:rPr>
          <w:rFonts w:ascii="Times New Roman" w:eastAsia="Times New Roman" w:hAnsi="Times New Roman" w:cs="Times New Roman"/>
          <w:color w:val="000000"/>
        </w:rPr>
        <w:t>) supports our diverse student and faculty population. The office is committed to the success of all members of the Mason community. Throughout the year, it sponsors a variety of programs for students and faculty. It works specifically with African Heritage, Hispanic/Latinx, Asian/Pacific American, Native American, and LGBTQIA+ populations.</w:t>
      </w:r>
    </w:p>
    <w:p w:rsidR="0085612F" w:rsidRPr="001F248E" w:rsidRDefault="0085612F" w:rsidP="0085612F">
      <w:pPr>
        <w:rPr>
          <w:rFonts w:ascii="Times New Roman" w:eastAsia="Times New Roman" w:hAnsi="Times New Roman" w:cs="Times New Roman"/>
        </w:rPr>
      </w:pPr>
    </w:p>
    <w:p w:rsidR="0085612F" w:rsidRDefault="0085612F" w:rsidP="0085612F">
      <w:pPr>
        <w:rPr>
          <w:rFonts w:ascii="Times New Roman" w:eastAsia="Times New Roman" w:hAnsi="Times New Roman" w:cs="Times New Roman"/>
          <w:color w:val="000000"/>
        </w:rPr>
      </w:pPr>
      <w:r w:rsidRPr="001F248E">
        <w:rPr>
          <w:rFonts w:ascii="Times New Roman" w:eastAsia="Times New Roman" w:hAnsi="Times New Roman" w:cs="Times New Roman"/>
          <w:color w:val="000000"/>
        </w:rPr>
        <w:t>The Office for Academic Integrity (</w:t>
      </w:r>
      <w:hyperlink r:id="rId20" w:history="1">
        <w:r w:rsidRPr="001F248E">
          <w:rPr>
            <w:rFonts w:ascii="Times New Roman" w:eastAsia="Times New Roman" w:hAnsi="Times New Roman" w:cs="Times New Roman"/>
            <w:color w:val="0563C1"/>
            <w:u w:val="single"/>
          </w:rPr>
          <w:t>OAI</w:t>
        </w:r>
      </w:hyperlink>
      <w:r w:rsidRPr="001F248E">
        <w:rPr>
          <w:rFonts w:ascii="Times New Roman" w:eastAsia="Times New Roman" w:hAnsi="Times New Roman" w:cs="Times New Roman"/>
          <w:color w:val="000000"/>
        </w:rPr>
        <w:t xml:space="preserve">) works to promote and support academic integrity throughout the university community by educating its members, fostering an environment where students can be recognized for high levels of integrity, creating opportunities for leadership and personal growth, and upholding the university honor code through a student-based honor committee. If plagiarism is ever a discussion that needs to be had, OAI will be contacted. </w:t>
      </w:r>
    </w:p>
    <w:p w:rsidR="0085612F" w:rsidRPr="001F248E" w:rsidRDefault="0085612F" w:rsidP="0085612F">
      <w:pPr>
        <w:rPr>
          <w:rFonts w:ascii="Times New Roman" w:eastAsia="Times New Roman" w:hAnsi="Times New Roman" w:cs="Times New Roman"/>
        </w:rPr>
      </w:pPr>
    </w:p>
    <w:p w:rsidR="0085612F" w:rsidRPr="001F248E" w:rsidRDefault="0085612F" w:rsidP="0085612F">
      <w:pPr>
        <w:jc w:val="cente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lastRenderedPageBreak/>
        <w:t xml:space="preserve">Registrar’s Office and Important Dates </w:t>
      </w:r>
    </w:p>
    <w:p w:rsidR="0085612F" w:rsidRPr="001F248E" w:rsidRDefault="0085612F" w:rsidP="0085612F">
      <w:pPr>
        <w:rPr>
          <w:rFonts w:ascii="Times New Roman" w:eastAsia="Times New Roman" w:hAnsi="Times New Roman" w:cs="Times New Roman"/>
        </w:rPr>
      </w:pPr>
      <w:r w:rsidRPr="001F248E">
        <w:rPr>
          <w:rFonts w:ascii="Times New Roman" w:eastAsia="Times New Roman" w:hAnsi="Times New Roman" w:cs="Times New Roman"/>
          <w:color w:val="000000"/>
        </w:rPr>
        <w:t>Contact the registrar for information about student records and transcripts; registration, including adding or dropping the course; the Schedule of Classes or University Catalog; academic policies and degrees; student eligibility for NCAA athletic participation; Veteran’s educational benefits; and tuition status.</w:t>
      </w:r>
    </w:p>
    <w:p w:rsidR="0085612F" w:rsidRPr="001F248E" w:rsidRDefault="0085612F" w:rsidP="0085612F">
      <w:pPr>
        <w:rPr>
          <w:rFonts w:ascii="Times New Roman" w:eastAsia="Times New Roman" w:hAnsi="Times New Roman" w:cs="Times New Roman"/>
        </w:rPr>
      </w:pPr>
    </w:p>
    <w:p w:rsidR="0085612F" w:rsidRPr="001F248E" w:rsidRDefault="0085612F" w:rsidP="0085612F">
      <w:pPr>
        <w:rPr>
          <w:rFonts w:ascii="Times New Roman" w:eastAsia="Times New Roman" w:hAnsi="Times New Roman" w:cs="Times New Roman"/>
        </w:rPr>
      </w:pPr>
      <w:r w:rsidRPr="001F248E">
        <w:rPr>
          <w:rFonts w:ascii="Times New Roman" w:eastAsia="Times New Roman" w:hAnsi="Times New Roman" w:cs="Times New Roman"/>
          <w:color w:val="000000"/>
        </w:rPr>
        <w:t>The full academic calendar and final exam schedule is available through the registrar’s website, but here are some key deadlines:</w:t>
      </w:r>
    </w:p>
    <w:p w:rsidR="0085612F" w:rsidRDefault="00D85859" w:rsidP="0085612F">
      <w:pPr>
        <w:spacing w:before="307"/>
        <w:contextualSpacing/>
        <w:rPr>
          <w:rFonts w:ascii="Times New Roman" w:eastAsia="Times New Roman" w:hAnsi="Times New Roman" w:cs="Times New Roman"/>
          <w:color w:val="000000"/>
        </w:rPr>
      </w:pPr>
      <w:r>
        <w:rPr>
          <w:rFonts w:ascii="Times New Roman" w:eastAsia="Times New Roman" w:hAnsi="Times New Roman" w:cs="Times New Roman"/>
          <w:color w:val="000000"/>
        </w:rPr>
        <w:t>January 21</w:t>
      </w:r>
      <w:r w:rsidR="0085612F">
        <w:rPr>
          <w:rFonts w:ascii="Times New Roman" w:eastAsia="Times New Roman" w:hAnsi="Times New Roman" w:cs="Times New Roman"/>
          <w:color w:val="000000"/>
        </w:rPr>
        <w:t>: First Day of Classes</w:t>
      </w:r>
    </w:p>
    <w:p w:rsidR="0085612F" w:rsidRPr="005763C2" w:rsidRDefault="00D85859" w:rsidP="0085612F">
      <w:pPr>
        <w:spacing w:before="307"/>
        <w:contextualSpacing/>
        <w:rPr>
          <w:rFonts w:ascii="Times New Roman" w:eastAsia="Times New Roman" w:hAnsi="Times New Roman" w:cs="Times New Roman"/>
          <w:color w:val="000000"/>
        </w:rPr>
      </w:pPr>
      <w:r>
        <w:rPr>
          <w:rFonts w:ascii="Times New Roman" w:eastAsia="Times New Roman" w:hAnsi="Times New Roman" w:cs="Times New Roman"/>
          <w:color w:val="000000"/>
        </w:rPr>
        <w:t>January 28</w:t>
      </w:r>
      <w:r w:rsidR="0085612F" w:rsidRPr="001F248E">
        <w:rPr>
          <w:rFonts w:ascii="Times New Roman" w:eastAsia="Times New Roman" w:hAnsi="Times New Roman" w:cs="Times New Roman"/>
          <w:color w:val="000000"/>
        </w:rPr>
        <w:t xml:space="preserve">: Last </w:t>
      </w:r>
      <w:r w:rsidR="0085612F">
        <w:rPr>
          <w:rFonts w:ascii="Times New Roman" w:eastAsia="Times New Roman" w:hAnsi="Times New Roman" w:cs="Times New Roman"/>
          <w:color w:val="000000"/>
        </w:rPr>
        <w:t>D</w:t>
      </w:r>
      <w:r w:rsidR="0085612F" w:rsidRPr="001F248E">
        <w:rPr>
          <w:rFonts w:ascii="Times New Roman" w:eastAsia="Times New Roman" w:hAnsi="Times New Roman" w:cs="Times New Roman"/>
          <w:color w:val="000000"/>
        </w:rPr>
        <w:t>ay to Add Classes</w:t>
      </w:r>
    </w:p>
    <w:p w:rsidR="00D85859" w:rsidRDefault="00D85859" w:rsidP="0085612F">
      <w:pPr>
        <w:spacing w:before="307"/>
        <w:contextualSpacing/>
        <w:rPr>
          <w:rFonts w:ascii="Times New Roman" w:eastAsia="Times New Roman" w:hAnsi="Times New Roman" w:cs="Times New Roman"/>
          <w:color w:val="000000"/>
        </w:rPr>
      </w:pPr>
      <w:r>
        <w:rPr>
          <w:rFonts w:ascii="Times New Roman" w:eastAsia="Times New Roman" w:hAnsi="Times New Roman" w:cs="Times New Roman"/>
          <w:color w:val="000000"/>
        </w:rPr>
        <w:t>February 5</w:t>
      </w:r>
      <w:r w:rsidR="0085612F" w:rsidRPr="001F248E">
        <w:rPr>
          <w:rFonts w:ascii="Times New Roman" w:eastAsia="Times New Roman" w:hAnsi="Times New Roman" w:cs="Times New Roman"/>
          <w:color w:val="000000"/>
        </w:rPr>
        <w:t xml:space="preserve">: Final Drop Deadline (with </w:t>
      </w:r>
      <w:r w:rsidR="0085612F">
        <w:rPr>
          <w:rFonts w:ascii="Times New Roman" w:eastAsia="Times New Roman" w:hAnsi="Times New Roman" w:cs="Times New Roman"/>
          <w:color w:val="000000"/>
        </w:rPr>
        <w:t>100%</w:t>
      </w:r>
      <w:r w:rsidR="0085612F" w:rsidRPr="001F248E">
        <w:rPr>
          <w:rFonts w:ascii="Times New Roman" w:eastAsia="Times New Roman" w:hAnsi="Times New Roman" w:cs="Times New Roman"/>
          <w:color w:val="000000"/>
        </w:rPr>
        <w:t xml:space="preserve"> tuition </w:t>
      </w:r>
      <w:r w:rsidR="0085612F">
        <w:rPr>
          <w:rFonts w:ascii="Times New Roman" w:eastAsia="Times New Roman" w:hAnsi="Times New Roman" w:cs="Times New Roman"/>
          <w:color w:val="000000"/>
        </w:rPr>
        <w:t>refund</w:t>
      </w:r>
      <w:r w:rsidR="0085612F" w:rsidRPr="001F248E">
        <w:rPr>
          <w:rFonts w:ascii="Times New Roman" w:eastAsia="Times New Roman" w:hAnsi="Times New Roman" w:cs="Times New Roman"/>
          <w:color w:val="000000"/>
        </w:rPr>
        <w:t>)</w:t>
      </w:r>
    </w:p>
    <w:p w:rsidR="00D85859" w:rsidRDefault="00D85859" w:rsidP="0085612F">
      <w:pPr>
        <w:spacing w:before="307"/>
        <w:contextualSpacing/>
        <w:rPr>
          <w:rFonts w:ascii="Times New Roman" w:eastAsia="Times New Roman" w:hAnsi="Times New Roman" w:cs="Times New Roman"/>
          <w:color w:val="000000"/>
        </w:rPr>
      </w:pPr>
      <w:r>
        <w:rPr>
          <w:rFonts w:ascii="Times New Roman" w:eastAsia="Times New Roman" w:hAnsi="Times New Roman" w:cs="Times New Roman"/>
          <w:color w:val="000000"/>
        </w:rPr>
        <w:t>March 9-15: Spring Break</w:t>
      </w:r>
    </w:p>
    <w:p w:rsidR="0085612F" w:rsidRPr="001F248E" w:rsidRDefault="00D85859" w:rsidP="0085612F">
      <w:pPr>
        <w:spacing w:before="307"/>
        <w:contextualSpacing/>
        <w:rPr>
          <w:rFonts w:ascii="Times New Roman" w:eastAsia="Times New Roman" w:hAnsi="Times New Roman" w:cs="Times New Roman"/>
        </w:rPr>
      </w:pPr>
      <w:r>
        <w:rPr>
          <w:rFonts w:ascii="Times New Roman" w:eastAsia="Times New Roman" w:hAnsi="Times New Roman" w:cs="Times New Roman"/>
          <w:color w:val="000000"/>
        </w:rPr>
        <w:t>May 4</w:t>
      </w:r>
      <w:r w:rsidR="0085612F" w:rsidRPr="001F248E">
        <w:rPr>
          <w:rFonts w:ascii="Times New Roman" w:eastAsia="Times New Roman" w:hAnsi="Times New Roman" w:cs="Times New Roman"/>
          <w:color w:val="000000"/>
        </w:rPr>
        <w:t>: Last Day of Classes</w:t>
      </w:r>
    </w:p>
    <w:p w:rsidR="0085612F" w:rsidRDefault="0085612F" w:rsidP="0085612F">
      <w:pPr>
        <w:rPr>
          <w:rFonts w:ascii="Times New Roman" w:eastAsia="Times New Roman" w:hAnsi="Times New Roman" w:cs="Times New Roman"/>
          <w:b/>
          <w:bCs/>
          <w:color w:val="000000"/>
        </w:rPr>
      </w:pPr>
    </w:p>
    <w:p w:rsidR="0085612F" w:rsidRPr="001F248E" w:rsidRDefault="0085612F" w:rsidP="0085612F">
      <w:pPr>
        <w:rPr>
          <w:rFonts w:ascii="Times New Roman" w:eastAsia="Times New Roman" w:hAnsi="Times New Roman" w:cs="Times New Roman"/>
        </w:rPr>
      </w:pPr>
      <w:r w:rsidRPr="001F248E">
        <w:rPr>
          <w:rFonts w:ascii="Times New Roman" w:eastAsia="Times New Roman" w:hAnsi="Times New Roman" w:cs="Times New Roman"/>
          <w:b/>
          <w:bCs/>
          <w:color w:val="000000"/>
        </w:rPr>
        <w:t>*Note</w:t>
      </w:r>
      <w:r w:rsidRPr="001F248E">
        <w:rPr>
          <w:rFonts w:ascii="Times New Roman" w:eastAsia="Times New Roman" w:hAnsi="Times New Roman" w:cs="Times New Roman"/>
          <w:color w:val="000000"/>
        </w:rPr>
        <w:t xml:space="preserve">: As of Fall 2018, students that drop after the 14th day of the semester will have a W on their transcript. Per the Registrar’s Office, “Grades of W are considered attempted hours, which means they are used to determine academic progress. Both the university’s standards for academic standing and Satisfactory Academic Progress (SAP) for financial aid are affected by these attempted hours. W grades do not affect GPA.”  More details are available </w:t>
      </w:r>
      <w:hyperlink r:id="rId21" w:history="1">
        <w:r w:rsidRPr="001F248E">
          <w:rPr>
            <w:rFonts w:ascii="Times New Roman" w:eastAsia="Times New Roman" w:hAnsi="Times New Roman" w:cs="Times New Roman"/>
            <w:color w:val="0563C1"/>
            <w:u w:val="single"/>
          </w:rPr>
          <w:t>here</w:t>
        </w:r>
      </w:hyperlink>
      <w:r w:rsidRPr="001F248E">
        <w:rPr>
          <w:rFonts w:ascii="Times New Roman" w:eastAsia="Times New Roman" w:hAnsi="Times New Roman" w:cs="Times New Roman"/>
          <w:color w:val="000000"/>
        </w:rPr>
        <w:t xml:space="preserve">. </w:t>
      </w:r>
    </w:p>
    <w:p w:rsidR="0085612F" w:rsidRDefault="0085612F" w:rsidP="0085612F">
      <w:pPr>
        <w:spacing w:after="240"/>
        <w:rPr>
          <w:rFonts w:ascii="Times New Roman" w:eastAsia="Times New Roman" w:hAnsi="Times New Roman" w:cs="Times New Roman"/>
        </w:rPr>
      </w:pPr>
    </w:p>
    <w:p w:rsidR="00D85859" w:rsidRDefault="00D85859" w:rsidP="0085612F">
      <w:pPr>
        <w:spacing w:after="240"/>
        <w:rPr>
          <w:rFonts w:ascii="Times New Roman" w:eastAsia="Times New Roman" w:hAnsi="Times New Roman" w:cs="Times New Roman"/>
        </w:rPr>
      </w:pPr>
    </w:p>
    <w:p w:rsidR="00D85859" w:rsidRDefault="00D85859" w:rsidP="0085612F">
      <w:pPr>
        <w:spacing w:after="240"/>
        <w:rPr>
          <w:rFonts w:ascii="Times New Roman" w:eastAsia="Times New Roman" w:hAnsi="Times New Roman" w:cs="Times New Roman"/>
        </w:rPr>
      </w:pPr>
    </w:p>
    <w:p w:rsidR="00D85859" w:rsidRDefault="00D85859" w:rsidP="0085612F">
      <w:pPr>
        <w:spacing w:after="240"/>
        <w:rPr>
          <w:rFonts w:ascii="Times New Roman" w:eastAsia="Times New Roman" w:hAnsi="Times New Roman" w:cs="Times New Roman"/>
        </w:rPr>
      </w:pPr>
    </w:p>
    <w:p w:rsidR="003A027D" w:rsidRDefault="003A027D" w:rsidP="0085612F">
      <w:pPr>
        <w:spacing w:after="240"/>
        <w:rPr>
          <w:rFonts w:ascii="Times New Roman" w:eastAsia="Times New Roman" w:hAnsi="Times New Roman" w:cs="Times New Roman"/>
        </w:rPr>
      </w:pPr>
    </w:p>
    <w:p w:rsidR="003A027D" w:rsidRDefault="003A027D" w:rsidP="0085612F">
      <w:pPr>
        <w:spacing w:after="240"/>
        <w:rPr>
          <w:rFonts w:ascii="Times New Roman" w:eastAsia="Times New Roman" w:hAnsi="Times New Roman" w:cs="Times New Roman"/>
        </w:rPr>
      </w:pPr>
    </w:p>
    <w:p w:rsidR="003A027D" w:rsidRDefault="003A027D" w:rsidP="0085612F">
      <w:pPr>
        <w:spacing w:after="240"/>
        <w:rPr>
          <w:rFonts w:ascii="Times New Roman" w:eastAsia="Times New Roman" w:hAnsi="Times New Roman" w:cs="Times New Roman"/>
        </w:rPr>
      </w:pPr>
    </w:p>
    <w:p w:rsidR="003A027D" w:rsidRDefault="003A027D" w:rsidP="0085612F">
      <w:pPr>
        <w:spacing w:after="240"/>
        <w:rPr>
          <w:rFonts w:ascii="Times New Roman" w:eastAsia="Times New Roman" w:hAnsi="Times New Roman" w:cs="Times New Roman"/>
        </w:rPr>
      </w:pPr>
    </w:p>
    <w:p w:rsidR="004E43D9" w:rsidRDefault="004E43D9" w:rsidP="0085612F">
      <w:pPr>
        <w:spacing w:after="240"/>
        <w:rPr>
          <w:rFonts w:ascii="Times New Roman" w:eastAsia="Times New Roman" w:hAnsi="Times New Roman" w:cs="Times New Roman"/>
        </w:rPr>
      </w:pPr>
    </w:p>
    <w:p w:rsidR="004E43D9" w:rsidRDefault="004E43D9" w:rsidP="0085612F">
      <w:pPr>
        <w:spacing w:after="240"/>
        <w:rPr>
          <w:rFonts w:ascii="Times New Roman" w:eastAsia="Times New Roman" w:hAnsi="Times New Roman" w:cs="Times New Roman"/>
        </w:rPr>
      </w:pPr>
    </w:p>
    <w:p w:rsidR="004E43D9" w:rsidRDefault="004E43D9" w:rsidP="0085612F">
      <w:pPr>
        <w:spacing w:after="240"/>
        <w:rPr>
          <w:rFonts w:ascii="Times New Roman" w:eastAsia="Times New Roman" w:hAnsi="Times New Roman" w:cs="Times New Roman"/>
        </w:rPr>
      </w:pPr>
    </w:p>
    <w:p w:rsidR="004E43D9" w:rsidRDefault="004E43D9" w:rsidP="0085612F">
      <w:pPr>
        <w:spacing w:after="240"/>
        <w:rPr>
          <w:rFonts w:ascii="Times New Roman" w:eastAsia="Times New Roman" w:hAnsi="Times New Roman" w:cs="Times New Roman"/>
        </w:rPr>
      </w:pPr>
    </w:p>
    <w:p w:rsidR="004E43D9" w:rsidRDefault="004E43D9" w:rsidP="0085612F">
      <w:pPr>
        <w:spacing w:after="240"/>
        <w:rPr>
          <w:rFonts w:ascii="Times New Roman" w:eastAsia="Times New Roman" w:hAnsi="Times New Roman" w:cs="Times New Roman"/>
        </w:rPr>
      </w:pPr>
    </w:p>
    <w:p w:rsidR="004E43D9" w:rsidRDefault="004E43D9" w:rsidP="0085612F">
      <w:pPr>
        <w:spacing w:after="240"/>
        <w:rPr>
          <w:rFonts w:ascii="Times New Roman" w:eastAsia="Times New Roman" w:hAnsi="Times New Roman" w:cs="Times New Roman"/>
        </w:rPr>
      </w:pPr>
    </w:p>
    <w:p w:rsidR="004E43D9" w:rsidRPr="001F248E" w:rsidRDefault="004E43D9" w:rsidP="0085612F">
      <w:pPr>
        <w:spacing w:after="240"/>
        <w:rPr>
          <w:rFonts w:ascii="Times New Roman" w:eastAsia="Times New Roman" w:hAnsi="Times New Roman" w:cs="Times New Roman"/>
        </w:rPr>
      </w:pPr>
    </w:p>
    <w:p w:rsidR="0085612F" w:rsidRPr="001F248E" w:rsidRDefault="0085612F" w:rsidP="0085612F">
      <w:pPr>
        <w:rPr>
          <w:rFonts w:ascii="Times New Roman" w:eastAsia="Times New Roman" w:hAnsi="Times New Roman" w:cs="Times New Roman"/>
        </w:rPr>
      </w:pPr>
      <w:r w:rsidRPr="001F248E">
        <w:rPr>
          <w:rFonts w:ascii="Times New Roman" w:eastAsia="Times New Roman" w:hAnsi="Times New Roman" w:cs="Times New Roman"/>
          <w:b/>
          <w:bCs/>
          <w:color w:val="000000"/>
          <w:sz w:val="28"/>
          <w:szCs w:val="28"/>
        </w:rPr>
        <w:lastRenderedPageBreak/>
        <w:t xml:space="preserve">Course Schedule: </w:t>
      </w:r>
    </w:p>
    <w:p w:rsidR="0085612F" w:rsidRDefault="0085612F" w:rsidP="0085612F">
      <w:pPr>
        <w:ind w:firstLine="720"/>
        <w:rPr>
          <w:rFonts w:ascii="Times New Roman" w:eastAsia="Times New Roman" w:hAnsi="Times New Roman" w:cs="Times New Roman"/>
          <w:b/>
          <w:bCs/>
          <w:color w:val="000000"/>
          <w:sz w:val="28"/>
          <w:szCs w:val="28"/>
        </w:rPr>
      </w:pPr>
      <w:r w:rsidRPr="001F248E">
        <w:rPr>
          <w:rFonts w:ascii="Times New Roman" w:eastAsia="Times New Roman" w:hAnsi="Times New Roman" w:cs="Times New Roman"/>
          <w:b/>
          <w:bCs/>
          <w:color w:val="000000"/>
          <w:sz w:val="28"/>
          <w:szCs w:val="28"/>
        </w:rPr>
        <w:t>*Can be edited at any time throughout the semester</w:t>
      </w:r>
    </w:p>
    <w:p w:rsidR="003A027D" w:rsidRPr="001F248E" w:rsidRDefault="003A027D" w:rsidP="0085612F">
      <w:pPr>
        <w:ind w:firstLine="720"/>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601"/>
        <w:gridCol w:w="1523"/>
        <w:gridCol w:w="4707"/>
        <w:gridCol w:w="1519"/>
      </w:tblGrid>
      <w:tr w:rsidR="0085612F" w:rsidRPr="001F248E" w:rsidTr="00FA3F1D">
        <w:trPr>
          <w:trHeight w:val="580"/>
        </w:trPr>
        <w:tc>
          <w:tcPr>
            <w:tcW w:w="0" w:type="auto"/>
            <w:gridSpan w:val="4"/>
            <w:tcBorders>
              <w:top w:val="single" w:sz="4" w:space="0" w:color="7F7F7F"/>
              <w:left w:val="single" w:sz="4" w:space="0" w:color="BFBFBF"/>
              <w:bottom w:val="single" w:sz="4" w:space="0" w:color="BFBFBF"/>
              <w:right w:val="single" w:sz="4" w:space="0" w:color="7F7F7F"/>
            </w:tcBorders>
            <w:shd w:val="clear" w:color="auto" w:fill="F2F2F2"/>
            <w:tcMar>
              <w:top w:w="0" w:type="dxa"/>
              <w:left w:w="108" w:type="dxa"/>
              <w:bottom w:w="0" w:type="dxa"/>
              <w:right w:w="108" w:type="dxa"/>
            </w:tcMar>
            <w:hideMark/>
          </w:tcPr>
          <w:p w:rsidR="0085612F" w:rsidRPr="001F248E" w:rsidRDefault="0085612F" w:rsidP="00FA3F1D">
            <w:pPr>
              <w:jc w:val="center"/>
              <w:rPr>
                <w:rFonts w:ascii="Times New Roman" w:eastAsia="Times New Roman" w:hAnsi="Times New Roman" w:cs="Times New Roman"/>
              </w:rPr>
            </w:pPr>
            <w:r w:rsidRPr="001F248E">
              <w:rPr>
                <w:rFonts w:ascii="Times New Roman" w:eastAsia="Times New Roman" w:hAnsi="Times New Roman" w:cs="Times New Roman"/>
                <w:b/>
                <w:bCs/>
                <w:smallCaps/>
                <w:color w:val="000000"/>
                <w:sz w:val="36"/>
                <w:szCs w:val="36"/>
              </w:rPr>
              <w:t xml:space="preserve"> Week 1</w:t>
            </w:r>
          </w:p>
        </w:tc>
      </w:tr>
      <w:tr w:rsidR="0085612F" w:rsidRPr="001F248E" w:rsidTr="00C35F40">
        <w:trPr>
          <w:trHeight w:val="818"/>
        </w:trPr>
        <w:tc>
          <w:tcPr>
            <w:tcW w:w="1601"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rsidR="0085612F" w:rsidRPr="001F248E" w:rsidRDefault="003A027D" w:rsidP="00FA3F1D">
            <w:pPr>
              <w:rPr>
                <w:rFonts w:ascii="Times New Roman" w:eastAsia="Times New Roman" w:hAnsi="Times New Roman" w:cs="Times New Roman"/>
              </w:rPr>
            </w:pPr>
            <w:r>
              <w:rPr>
                <w:rFonts w:ascii="Times New Roman" w:eastAsia="Times New Roman" w:hAnsi="Times New Roman" w:cs="Times New Roman"/>
                <w:b/>
                <w:bCs/>
                <w:smallCaps/>
                <w:color w:val="000000"/>
              </w:rPr>
              <w:t>Tues</w:t>
            </w:r>
            <w:r w:rsidR="0085612F">
              <w:rPr>
                <w:rFonts w:ascii="Times New Roman" w:eastAsia="Times New Roman" w:hAnsi="Times New Roman" w:cs="Times New Roman"/>
                <w:b/>
                <w:bCs/>
                <w:smallCaps/>
                <w:color w:val="000000"/>
              </w:rPr>
              <w:t xml:space="preserve"> </w:t>
            </w:r>
            <w:r>
              <w:rPr>
                <w:rFonts w:ascii="Times New Roman" w:eastAsia="Times New Roman" w:hAnsi="Times New Roman" w:cs="Times New Roman"/>
                <w:b/>
                <w:bCs/>
                <w:smallCaps/>
                <w:color w:val="000000"/>
              </w:rPr>
              <w:t>Jan. 21</w:t>
            </w:r>
          </w:p>
        </w:tc>
        <w:tc>
          <w:tcPr>
            <w:tcW w:w="1523"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rsidR="0085612F" w:rsidRPr="009D6F7D" w:rsidRDefault="003A027D" w:rsidP="00FA3F1D">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Class Introduction</w:t>
            </w:r>
          </w:p>
        </w:tc>
        <w:tc>
          <w:tcPr>
            <w:tcW w:w="470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85612F" w:rsidRPr="00D11C22" w:rsidRDefault="004E43D9" w:rsidP="00FA3F1D">
            <w:pPr>
              <w:rPr>
                <w:rFonts w:ascii="Times New Roman" w:eastAsia="Times New Roman" w:hAnsi="Times New Roman" w:cs="Times New Roman"/>
                <w:color w:val="0000FF"/>
              </w:rPr>
            </w:pPr>
            <w:r>
              <w:rPr>
                <w:rFonts w:ascii="Times New Roman" w:eastAsia="Times New Roman" w:hAnsi="Times New Roman" w:cs="Times New Roman"/>
                <w:color w:val="000000" w:themeColor="text1"/>
              </w:rPr>
              <w:t>NA</w:t>
            </w:r>
          </w:p>
        </w:tc>
        <w:tc>
          <w:tcPr>
            <w:tcW w:w="15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85612F" w:rsidRPr="001F248E" w:rsidRDefault="0085612F" w:rsidP="00FA3F1D">
            <w:pPr>
              <w:rPr>
                <w:rFonts w:ascii="Times New Roman" w:eastAsia="Times New Roman" w:hAnsi="Times New Roman" w:cs="Times New Roman"/>
              </w:rPr>
            </w:pPr>
          </w:p>
        </w:tc>
      </w:tr>
      <w:tr w:rsidR="0085612F" w:rsidRPr="001F248E" w:rsidTr="00C35F40">
        <w:tc>
          <w:tcPr>
            <w:tcW w:w="1601"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rsidR="0085612F" w:rsidRPr="001F248E" w:rsidRDefault="003A027D" w:rsidP="00FA3F1D">
            <w:pPr>
              <w:rPr>
                <w:rFonts w:ascii="Times New Roman" w:eastAsia="Times New Roman" w:hAnsi="Times New Roman" w:cs="Times New Roman"/>
              </w:rPr>
            </w:pPr>
            <w:r>
              <w:rPr>
                <w:rFonts w:ascii="Times New Roman" w:eastAsia="Times New Roman" w:hAnsi="Times New Roman" w:cs="Times New Roman"/>
                <w:b/>
                <w:bCs/>
                <w:smallCaps/>
                <w:color w:val="000000"/>
              </w:rPr>
              <w:t>thurs Jan</w:t>
            </w:r>
            <w:r w:rsidR="0085612F">
              <w:rPr>
                <w:rFonts w:ascii="Times New Roman" w:eastAsia="Times New Roman" w:hAnsi="Times New Roman" w:cs="Times New Roman"/>
                <w:b/>
                <w:bCs/>
                <w:smallCaps/>
                <w:color w:val="000000"/>
              </w:rPr>
              <w:t xml:space="preserve"> </w:t>
            </w:r>
            <w:r>
              <w:rPr>
                <w:rFonts w:ascii="Times New Roman" w:eastAsia="Times New Roman" w:hAnsi="Times New Roman" w:cs="Times New Roman"/>
                <w:b/>
                <w:bCs/>
                <w:smallCaps/>
                <w:color w:val="000000"/>
              </w:rPr>
              <w:t>23</w:t>
            </w:r>
          </w:p>
        </w:tc>
        <w:tc>
          <w:tcPr>
            <w:tcW w:w="1523"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rsidR="0085612F" w:rsidRPr="006764AC" w:rsidRDefault="00F63070" w:rsidP="00FA3F1D">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Syllabus</w:t>
            </w:r>
          </w:p>
          <w:p w:rsidR="0085612F" w:rsidRPr="000E273C" w:rsidRDefault="0085612F" w:rsidP="00FA3F1D">
            <w:pPr>
              <w:rPr>
                <w:rFonts w:ascii="Times New Roman" w:eastAsia="Times New Roman" w:hAnsi="Times New Roman" w:cs="Times New Roman"/>
                <w:b/>
                <w:bCs/>
              </w:rPr>
            </w:pPr>
          </w:p>
        </w:tc>
        <w:tc>
          <w:tcPr>
            <w:tcW w:w="470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Pr="001F248E" w:rsidRDefault="004E43D9" w:rsidP="004E43D9">
            <w:pPr>
              <w:rPr>
                <w:rFonts w:ascii="Times New Roman" w:eastAsia="Times New Roman" w:hAnsi="Times New Roman" w:cs="Times New Roman"/>
              </w:rPr>
            </w:pPr>
            <w:r>
              <w:rPr>
                <w:rFonts w:ascii="Times New Roman" w:eastAsia="Times New Roman" w:hAnsi="Times New Roman" w:cs="Times New Roman"/>
              </w:rPr>
              <w:t>Syllabus Quiz</w:t>
            </w:r>
          </w:p>
        </w:tc>
        <w:tc>
          <w:tcPr>
            <w:tcW w:w="15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85612F" w:rsidRPr="001F248E" w:rsidRDefault="0085612F" w:rsidP="00FA3F1D">
            <w:pPr>
              <w:rPr>
                <w:rFonts w:ascii="Times New Roman" w:eastAsia="Times New Roman" w:hAnsi="Times New Roman" w:cs="Times New Roman"/>
              </w:rPr>
            </w:pPr>
          </w:p>
        </w:tc>
      </w:tr>
      <w:tr w:rsidR="0085612F" w:rsidRPr="001F248E" w:rsidTr="00FA3F1D">
        <w:trPr>
          <w:trHeight w:val="240"/>
        </w:trPr>
        <w:tc>
          <w:tcPr>
            <w:tcW w:w="0" w:type="auto"/>
            <w:gridSpan w:val="4"/>
            <w:tcBorders>
              <w:top w:val="single" w:sz="4" w:space="0" w:color="BFBFBF"/>
              <w:left w:val="single" w:sz="4" w:space="0" w:color="BFBFBF"/>
              <w:bottom w:val="single" w:sz="4" w:space="0" w:color="BFBFBF"/>
              <w:right w:val="single" w:sz="4" w:space="0" w:color="7F7F7F"/>
            </w:tcBorders>
            <w:shd w:val="clear" w:color="auto" w:fill="F2F2F2"/>
            <w:tcMar>
              <w:top w:w="0" w:type="dxa"/>
              <w:left w:w="108" w:type="dxa"/>
              <w:bottom w:w="0" w:type="dxa"/>
              <w:right w:w="108" w:type="dxa"/>
            </w:tcMar>
            <w:hideMark/>
          </w:tcPr>
          <w:p w:rsidR="0085612F" w:rsidRPr="001F248E" w:rsidRDefault="0085612F" w:rsidP="00FA3F1D">
            <w:pPr>
              <w:jc w:val="center"/>
              <w:rPr>
                <w:rFonts w:ascii="Times New Roman" w:eastAsia="Times New Roman" w:hAnsi="Times New Roman" w:cs="Times New Roman"/>
              </w:rPr>
            </w:pPr>
            <w:r w:rsidRPr="001F248E">
              <w:rPr>
                <w:rFonts w:ascii="Times New Roman" w:eastAsia="Times New Roman" w:hAnsi="Times New Roman" w:cs="Times New Roman"/>
                <w:b/>
                <w:bCs/>
                <w:smallCaps/>
                <w:color w:val="000000"/>
                <w:sz w:val="36"/>
                <w:szCs w:val="36"/>
              </w:rPr>
              <w:t xml:space="preserve"> Week 2</w:t>
            </w:r>
          </w:p>
        </w:tc>
      </w:tr>
      <w:tr w:rsidR="000905A9" w:rsidRPr="001F248E" w:rsidTr="00F63070">
        <w:trPr>
          <w:trHeight w:val="890"/>
        </w:trPr>
        <w:tc>
          <w:tcPr>
            <w:tcW w:w="1601"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rsidR="000905A9" w:rsidRPr="00BD0125" w:rsidRDefault="000905A9" w:rsidP="000905A9">
            <w:pPr>
              <w:rPr>
                <w:rFonts w:ascii="Times New Roman" w:eastAsia="Times New Roman" w:hAnsi="Times New Roman" w:cs="Times New Roman"/>
                <w:b/>
                <w:bCs/>
                <w:smallCaps/>
                <w:color w:val="000000"/>
              </w:rPr>
            </w:pPr>
            <w:r>
              <w:rPr>
                <w:rFonts w:ascii="Times New Roman" w:eastAsia="Times New Roman" w:hAnsi="Times New Roman" w:cs="Times New Roman"/>
                <w:b/>
                <w:bCs/>
                <w:smallCaps/>
                <w:color w:val="000000"/>
              </w:rPr>
              <w:t>Tues Jan 28</w:t>
            </w:r>
          </w:p>
        </w:tc>
        <w:tc>
          <w:tcPr>
            <w:tcW w:w="1523"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rsidR="000905A9" w:rsidRPr="001F248E" w:rsidRDefault="000905A9" w:rsidP="000905A9">
            <w:pPr>
              <w:rPr>
                <w:rFonts w:ascii="Times New Roman" w:eastAsia="Times New Roman" w:hAnsi="Times New Roman" w:cs="Times New Roman"/>
              </w:rPr>
            </w:pPr>
            <w:r w:rsidRPr="001F248E">
              <w:rPr>
                <w:rFonts w:ascii="Times New Roman" w:eastAsia="Times New Roman" w:hAnsi="Times New Roman" w:cs="Times New Roman"/>
                <w:b/>
                <w:bCs/>
                <w:color w:val="000000"/>
              </w:rPr>
              <w:t>Short Sto</w:t>
            </w:r>
            <w:r>
              <w:rPr>
                <w:rFonts w:ascii="Times New Roman" w:eastAsia="Times New Roman" w:hAnsi="Times New Roman" w:cs="Times New Roman"/>
                <w:b/>
                <w:bCs/>
                <w:color w:val="000000"/>
              </w:rPr>
              <w:t>ry</w:t>
            </w:r>
          </w:p>
        </w:tc>
        <w:tc>
          <w:tcPr>
            <w:tcW w:w="470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Default="000905A9" w:rsidP="000905A9">
            <w:pPr>
              <w:rPr>
                <w:rFonts w:ascii="Times New Roman" w:eastAsia="Times New Roman" w:hAnsi="Times New Roman" w:cs="Times New Roman"/>
                <w:color w:val="000000"/>
              </w:rPr>
            </w:pPr>
            <w:r w:rsidRPr="00C51FA7">
              <w:rPr>
                <w:rFonts w:ascii="Times New Roman" w:eastAsia="Times New Roman" w:hAnsi="Times New Roman" w:cs="Times New Roman"/>
                <w:color w:val="000000"/>
              </w:rPr>
              <w:t xml:space="preserve">Charles by Shirley Jackson </w:t>
            </w:r>
          </w:p>
          <w:p w:rsidR="007E2312" w:rsidRDefault="007E2312" w:rsidP="000905A9">
            <w:pPr>
              <w:rPr>
                <w:rFonts w:ascii="Times New Roman" w:eastAsia="Times New Roman" w:hAnsi="Times New Roman" w:cs="Times New Roman"/>
                <w:color w:val="000000"/>
              </w:rPr>
            </w:pPr>
          </w:p>
          <w:p w:rsidR="000905A9" w:rsidRDefault="007E2312" w:rsidP="000905A9">
            <w:pPr>
              <w:rPr>
                <w:rFonts w:ascii="Times New Roman" w:eastAsia="Times New Roman" w:hAnsi="Times New Roman" w:cs="Times New Roman"/>
                <w:color w:val="000000"/>
              </w:rPr>
            </w:pPr>
            <w:r w:rsidRPr="007E2312">
              <w:rPr>
                <w:rFonts w:ascii="Times New Roman" w:eastAsia="Times New Roman" w:hAnsi="Times New Roman" w:cs="Times New Roman"/>
                <w:color w:val="000000"/>
              </w:rPr>
              <w:t>Dance Me to the End</w:t>
            </w:r>
            <w:r>
              <w:rPr>
                <w:rFonts w:ascii="Times New Roman" w:eastAsia="Times New Roman" w:hAnsi="Times New Roman" w:cs="Times New Roman"/>
                <w:color w:val="000000"/>
              </w:rPr>
              <w:t xml:space="preserve"> by Jennifer Anderson</w:t>
            </w:r>
          </w:p>
          <w:p w:rsidR="008075C1" w:rsidRDefault="008075C1" w:rsidP="000905A9">
            <w:pPr>
              <w:rPr>
                <w:rFonts w:ascii="Times New Roman" w:eastAsia="Times New Roman" w:hAnsi="Times New Roman" w:cs="Times New Roman"/>
                <w:color w:val="000000"/>
              </w:rPr>
            </w:pPr>
          </w:p>
          <w:p w:rsidR="008075C1" w:rsidRDefault="008075C1" w:rsidP="008075C1">
            <w:pPr>
              <w:rPr>
                <w:rFonts w:ascii="Times New Roman" w:eastAsia="Times New Roman" w:hAnsi="Times New Roman" w:cs="Times New Roman"/>
                <w:color w:val="000000"/>
              </w:rPr>
            </w:pPr>
            <w:r>
              <w:rPr>
                <w:rFonts w:ascii="Times New Roman" w:eastAsia="Times New Roman" w:hAnsi="Times New Roman" w:cs="Times New Roman"/>
                <w:color w:val="000000"/>
              </w:rPr>
              <w:t>To My Younger Self b</w:t>
            </w:r>
            <w:r w:rsidRPr="008075C1">
              <w:rPr>
                <w:rFonts w:ascii="Times New Roman" w:eastAsia="Times New Roman" w:hAnsi="Times New Roman" w:cs="Times New Roman"/>
                <w:color w:val="000000"/>
              </w:rPr>
              <w:t>y Cora Frazier</w:t>
            </w:r>
          </w:p>
          <w:p w:rsidR="000905A9" w:rsidRPr="001F248E" w:rsidRDefault="000905A9" w:rsidP="000905A9">
            <w:pPr>
              <w:rPr>
                <w:rFonts w:ascii="Times New Roman" w:eastAsia="Times New Roman" w:hAnsi="Times New Roman" w:cs="Times New Roman"/>
              </w:rPr>
            </w:pPr>
          </w:p>
        </w:tc>
        <w:tc>
          <w:tcPr>
            <w:tcW w:w="15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Pr="001F248E" w:rsidRDefault="000905A9" w:rsidP="000905A9">
            <w:pPr>
              <w:rPr>
                <w:rFonts w:ascii="Times New Roman" w:eastAsia="Times New Roman" w:hAnsi="Times New Roman" w:cs="Times New Roman"/>
              </w:rPr>
            </w:pPr>
          </w:p>
        </w:tc>
      </w:tr>
      <w:tr w:rsidR="000905A9" w:rsidRPr="001F248E" w:rsidTr="00C35F40">
        <w:trPr>
          <w:trHeight w:val="530"/>
        </w:trPr>
        <w:tc>
          <w:tcPr>
            <w:tcW w:w="1601"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rsidR="000905A9" w:rsidRPr="00BD0125" w:rsidRDefault="000905A9" w:rsidP="000905A9">
            <w:pPr>
              <w:rPr>
                <w:rFonts w:ascii="Times New Roman" w:eastAsia="Times New Roman" w:hAnsi="Times New Roman" w:cs="Times New Roman"/>
                <w:b/>
                <w:bCs/>
                <w:smallCaps/>
                <w:color w:val="000000"/>
              </w:rPr>
            </w:pPr>
            <w:r>
              <w:rPr>
                <w:rFonts w:ascii="Times New Roman" w:eastAsia="Times New Roman" w:hAnsi="Times New Roman" w:cs="Times New Roman"/>
                <w:b/>
                <w:bCs/>
                <w:smallCaps/>
                <w:color w:val="000000"/>
              </w:rPr>
              <w:t>Thurs Jan 30</w:t>
            </w:r>
          </w:p>
        </w:tc>
        <w:tc>
          <w:tcPr>
            <w:tcW w:w="1523"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rsidR="000905A9" w:rsidRPr="001F248E" w:rsidRDefault="000905A9" w:rsidP="000905A9">
            <w:pPr>
              <w:rPr>
                <w:rFonts w:ascii="Times New Roman" w:eastAsia="Times New Roman" w:hAnsi="Times New Roman" w:cs="Times New Roman"/>
              </w:rPr>
            </w:pPr>
            <w:r w:rsidRPr="001F248E">
              <w:rPr>
                <w:rFonts w:ascii="Times New Roman" w:eastAsia="Times New Roman" w:hAnsi="Times New Roman" w:cs="Times New Roman"/>
                <w:b/>
                <w:bCs/>
                <w:color w:val="000000"/>
              </w:rPr>
              <w:t>Short Sto</w:t>
            </w:r>
            <w:r>
              <w:rPr>
                <w:rFonts w:ascii="Times New Roman" w:eastAsia="Times New Roman" w:hAnsi="Times New Roman" w:cs="Times New Roman"/>
                <w:b/>
                <w:bCs/>
                <w:color w:val="000000"/>
              </w:rPr>
              <w:t>ry</w:t>
            </w:r>
          </w:p>
        </w:tc>
        <w:tc>
          <w:tcPr>
            <w:tcW w:w="470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Default="000905A9" w:rsidP="000905A9">
            <w:pPr>
              <w:rPr>
                <w:rFonts w:ascii="Times New Roman" w:eastAsia="Times New Roman" w:hAnsi="Times New Roman" w:cs="Times New Roman"/>
                <w:color w:val="000000"/>
              </w:rPr>
            </w:pPr>
            <w:r w:rsidRPr="00FE1A97">
              <w:rPr>
                <w:rFonts w:ascii="Times New Roman" w:eastAsia="Times New Roman" w:hAnsi="Times New Roman" w:cs="Times New Roman"/>
                <w:color w:val="000000"/>
              </w:rPr>
              <w:t xml:space="preserve">The Yellow Wallpaper by Charlotte Perkins Gilman </w:t>
            </w:r>
          </w:p>
          <w:p w:rsidR="000905A9" w:rsidRDefault="000905A9" w:rsidP="000905A9">
            <w:pPr>
              <w:rPr>
                <w:rFonts w:ascii="Times New Roman" w:eastAsia="Times New Roman" w:hAnsi="Times New Roman" w:cs="Times New Roman"/>
                <w:color w:val="000000"/>
              </w:rPr>
            </w:pPr>
          </w:p>
          <w:p w:rsidR="000905A9" w:rsidRPr="006C35BC" w:rsidRDefault="000905A9" w:rsidP="000905A9">
            <w:pPr>
              <w:rPr>
                <w:rFonts w:ascii="Times New Roman" w:eastAsia="Times New Roman" w:hAnsi="Times New Roman" w:cs="Times New Roman"/>
                <w:color w:val="000000"/>
              </w:rPr>
            </w:pPr>
            <w:r>
              <w:rPr>
                <w:rFonts w:ascii="Times New Roman" w:eastAsia="Times New Roman" w:hAnsi="Times New Roman" w:cs="Times New Roman"/>
                <w:color w:val="000000"/>
              </w:rPr>
              <w:t>St. Lucy’s Home for Girls Raised by Wolves by Karen Russell</w:t>
            </w:r>
          </w:p>
          <w:p w:rsidR="000905A9" w:rsidRPr="001F248E" w:rsidRDefault="000905A9" w:rsidP="000905A9">
            <w:pPr>
              <w:rPr>
                <w:rFonts w:ascii="Times New Roman" w:eastAsia="Times New Roman" w:hAnsi="Times New Roman" w:cs="Times New Roman"/>
              </w:rPr>
            </w:pPr>
          </w:p>
        </w:tc>
        <w:tc>
          <w:tcPr>
            <w:tcW w:w="15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Pr="001F248E" w:rsidRDefault="000905A9" w:rsidP="000905A9">
            <w:pPr>
              <w:rPr>
                <w:rFonts w:ascii="Times New Roman" w:eastAsia="Times New Roman" w:hAnsi="Times New Roman" w:cs="Times New Roman"/>
              </w:rPr>
            </w:pPr>
            <w:r>
              <w:rPr>
                <w:rFonts w:ascii="Times New Roman" w:eastAsia="Times New Roman" w:hAnsi="Times New Roman" w:cs="Times New Roman"/>
                <w:color w:val="000000"/>
              </w:rPr>
              <w:t>Discussion Questions checked</w:t>
            </w:r>
          </w:p>
        </w:tc>
      </w:tr>
      <w:tr w:rsidR="000905A9" w:rsidRPr="001F248E" w:rsidTr="00FA3F1D">
        <w:trPr>
          <w:trHeight w:val="240"/>
        </w:trPr>
        <w:tc>
          <w:tcPr>
            <w:tcW w:w="0" w:type="auto"/>
            <w:gridSpan w:val="4"/>
            <w:tcBorders>
              <w:top w:val="single" w:sz="4" w:space="0" w:color="BFBFBF"/>
              <w:left w:val="single" w:sz="4" w:space="0" w:color="BFBFBF"/>
              <w:bottom w:val="single" w:sz="4" w:space="0" w:color="BFBFBF"/>
              <w:right w:val="single" w:sz="4" w:space="0" w:color="7F7F7F"/>
            </w:tcBorders>
            <w:shd w:val="clear" w:color="auto" w:fill="F2F2F2"/>
            <w:tcMar>
              <w:top w:w="0" w:type="dxa"/>
              <w:left w:w="108" w:type="dxa"/>
              <w:bottom w:w="0" w:type="dxa"/>
              <w:right w:w="108" w:type="dxa"/>
            </w:tcMar>
            <w:hideMark/>
          </w:tcPr>
          <w:p w:rsidR="000905A9" w:rsidRPr="001F248E" w:rsidRDefault="000905A9" w:rsidP="000905A9">
            <w:pPr>
              <w:jc w:val="center"/>
              <w:rPr>
                <w:rFonts w:ascii="Times New Roman" w:eastAsia="Times New Roman" w:hAnsi="Times New Roman" w:cs="Times New Roman"/>
              </w:rPr>
            </w:pPr>
            <w:r w:rsidRPr="001F248E">
              <w:rPr>
                <w:rFonts w:ascii="Times New Roman" w:eastAsia="Times New Roman" w:hAnsi="Times New Roman" w:cs="Times New Roman"/>
                <w:b/>
                <w:bCs/>
                <w:smallCaps/>
                <w:color w:val="000000"/>
                <w:sz w:val="36"/>
                <w:szCs w:val="36"/>
              </w:rPr>
              <w:t xml:space="preserve"> Week 3</w:t>
            </w:r>
          </w:p>
        </w:tc>
      </w:tr>
      <w:tr w:rsidR="000905A9" w:rsidRPr="001F248E" w:rsidTr="00C35F40">
        <w:trPr>
          <w:trHeight w:val="180"/>
        </w:trPr>
        <w:tc>
          <w:tcPr>
            <w:tcW w:w="1601"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rsidR="000905A9" w:rsidRPr="00BD0125" w:rsidRDefault="000905A9" w:rsidP="000905A9">
            <w:pPr>
              <w:rPr>
                <w:rFonts w:ascii="Times New Roman" w:eastAsia="Times New Roman" w:hAnsi="Times New Roman" w:cs="Times New Roman"/>
                <w:b/>
                <w:bCs/>
                <w:smallCaps/>
                <w:color w:val="000000"/>
              </w:rPr>
            </w:pPr>
            <w:r>
              <w:rPr>
                <w:rFonts w:ascii="Times New Roman" w:eastAsia="Times New Roman" w:hAnsi="Times New Roman" w:cs="Times New Roman"/>
                <w:b/>
                <w:bCs/>
                <w:smallCaps/>
                <w:color w:val="000000"/>
              </w:rPr>
              <w:t>Tues Feb 4</w:t>
            </w:r>
          </w:p>
        </w:tc>
        <w:tc>
          <w:tcPr>
            <w:tcW w:w="1523"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rsidR="000905A9" w:rsidRPr="001F248E" w:rsidRDefault="000905A9" w:rsidP="000905A9">
            <w:pPr>
              <w:rPr>
                <w:rFonts w:ascii="Times New Roman" w:eastAsia="Times New Roman" w:hAnsi="Times New Roman" w:cs="Times New Roman"/>
              </w:rPr>
            </w:pPr>
            <w:r w:rsidRPr="001F248E">
              <w:rPr>
                <w:rFonts w:ascii="Times New Roman" w:eastAsia="Times New Roman" w:hAnsi="Times New Roman" w:cs="Times New Roman"/>
                <w:b/>
                <w:bCs/>
                <w:color w:val="000000"/>
              </w:rPr>
              <w:t>Short Stor</w:t>
            </w:r>
            <w:r>
              <w:rPr>
                <w:rFonts w:ascii="Times New Roman" w:eastAsia="Times New Roman" w:hAnsi="Times New Roman" w:cs="Times New Roman"/>
                <w:b/>
                <w:bCs/>
                <w:color w:val="000000"/>
              </w:rPr>
              <w:t>y</w:t>
            </w:r>
          </w:p>
        </w:tc>
        <w:tc>
          <w:tcPr>
            <w:tcW w:w="470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Default="000905A9" w:rsidP="000905A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Ones Who Walk Away </w:t>
            </w:r>
            <w:proofErr w:type="gramStart"/>
            <w:r>
              <w:rPr>
                <w:rFonts w:ascii="Times New Roman" w:eastAsia="Times New Roman" w:hAnsi="Times New Roman" w:cs="Times New Roman"/>
                <w:color w:val="000000"/>
              </w:rPr>
              <w:t>From</w:t>
            </w:r>
            <w:proofErr w:type="gramEnd"/>
            <w:r>
              <w:rPr>
                <w:rFonts w:ascii="Times New Roman" w:eastAsia="Times New Roman" w:hAnsi="Times New Roman" w:cs="Times New Roman"/>
                <w:color w:val="000000"/>
              </w:rPr>
              <w:t xml:space="preserve"> Omelas by Ursula Le </w:t>
            </w:r>
            <w:proofErr w:type="spellStart"/>
            <w:r>
              <w:rPr>
                <w:rFonts w:ascii="Times New Roman" w:eastAsia="Times New Roman" w:hAnsi="Times New Roman" w:cs="Times New Roman"/>
                <w:color w:val="000000"/>
              </w:rPr>
              <w:t>Guin</w:t>
            </w:r>
            <w:proofErr w:type="spellEnd"/>
          </w:p>
          <w:p w:rsidR="000905A9" w:rsidRDefault="000905A9" w:rsidP="000905A9">
            <w:pPr>
              <w:rPr>
                <w:rFonts w:ascii="Times New Roman" w:eastAsia="Times New Roman" w:hAnsi="Times New Roman" w:cs="Times New Roman"/>
                <w:color w:val="000000"/>
              </w:rPr>
            </w:pPr>
          </w:p>
          <w:p w:rsidR="000905A9" w:rsidRDefault="000905A9" w:rsidP="000905A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Tell-Tale Heart by Edgar Allan Poe </w:t>
            </w:r>
          </w:p>
          <w:p w:rsidR="000905A9" w:rsidRPr="006764AC" w:rsidRDefault="000905A9" w:rsidP="000905A9">
            <w:pPr>
              <w:rPr>
                <w:rFonts w:ascii="Times New Roman" w:eastAsia="Times New Roman" w:hAnsi="Times New Roman" w:cs="Times New Roman"/>
              </w:rPr>
            </w:pPr>
          </w:p>
        </w:tc>
        <w:tc>
          <w:tcPr>
            <w:tcW w:w="15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Pr="001F248E" w:rsidRDefault="000905A9" w:rsidP="000905A9">
            <w:pPr>
              <w:rPr>
                <w:rFonts w:ascii="Times New Roman" w:eastAsia="Times New Roman" w:hAnsi="Times New Roman" w:cs="Times New Roman"/>
              </w:rPr>
            </w:pPr>
          </w:p>
        </w:tc>
      </w:tr>
      <w:tr w:rsidR="000905A9" w:rsidRPr="001F248E" w:rsidTr="00C35F40">
        <w:trPr>
          <w:trHeight w:val="740"/>
        </w:trPr>
        <w:tc>
          <w:tcPr>
            <w:tcW w:w="1601"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rsidR="000905A9" w:rsidRPr="00BD0125" w:rsidRDefault="000905A9" w:rsidP="000905A9">
            <w:pPr>
              <w:rPr>
                <w:rFonts w:ascii="Times New Roman" w:eastAsia="Times New Roman" w:hAnsi="Times New Roman" w:cs="Times New Roman"/>
                <w:b/>
                <w:bCs/>
                <w:smallCaps/>
                <w:color w:val="000000"/>
              </w:rPr>
            </w:pPr>
            <w:r>
              <w:rPr>
                <w:rFonts w:ascii="Times New Roman" w:eastAsia="Times New Roman" w:hAnsi="Times New Roman" w:cs="Times New Roman"/>
                <w:b/>
                <w:bCs/>
                <w:smallCaps/>
                <w:color w:val="000000"/>
              </w:rPr>
              <w:t>Thurs Feb 6</w:t>
            </w:r>
          </w:p>
        </w:tc>
        <w:tc>
          <w:tcPr>
            <w:tcW w:w="1523"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rsidR="000905A9" w:rsidRPr="001F248E" w:rsidRDefault="000905A9" w:rsidP="000905A9">
            <w:pPr>
              <w:rPr>
                <w:rFonts w:ascii="Times New Roman" w:eastAsia="Times New Roman" w:hAnsi="Times New Roman" w:cs="Times New Roman"/>
              </w:rPr>
            </w:pPr>
            <w:r w:rsidRPr="001F248E">
              <w:rPr>
                <w:rFonts w:ascii="Times New Roman" w:eastAsia="Times New Roman" w:hAnsi="Times New Roman" w:cs="Times New Roman"/>
                <w:b/>
                <w:bCs/>
                <w:color w:val="000000"/>
              </w:rPr>
              <w:t>Short Stor</w:t>
            </w:r>
            <w:r>
              <w:rPr>
                <w:rFonts w:ascii="Times New Roman" w:eastAsia="Times New Roman" w:hAnsi="Times New Roman" w:cs="Times New Roman"/>
                <w:b/>
                <w:bCs/>
                <w:color w:val="000000"/>
              </w:rPr>
              <w:t>y</w:t>
            </w:r>
          </w:p>
        </w:tc>
        <w:tc>
          <w:tcPr>
            <w:tcW w:w="470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Default="000905A9" w:rsidP="000905A9">
            <w:pPr>
              <w:rPr>
                <w:rFonts w:ascii="Times New Roman" w:eastAsia="Times New Roman" w:hAnsi="Times New Roman" w:cs="Times New Roman"/>
                <w:color w:val="000000"/>
              </w:rPr>
            </w:pPr>
            <w:r w:rsidRPr="00C51FA7">
              <w:rPr>
                <w:rFonts w:ascii="Times New Roman" w:eastAsia="Times New Roman" w:hAnsi="Times New Roman" w:cs="Times New Roman"/>
                <w:color w:val="000000"/>
              </w:rPr>
              <w:t>Strawberry Spring by Stephen King</w:t>
            </w:r>
          </w:p>
          <w:p w:rsidR="000905A9" w:rsidRDefault="000905A9" w:rsidP="000905A9">
            <w:pPr>
              <w:rPr>
                <w:rFonts w:ascii="Times New Roman" w:eastAsia="Times New Roman" w:hAnsi="Times New Roman" w:cs="Times New Roman"/>
                <w:color w:val="000000"/>
              </w:rPr>
            </w:pPr>
          </w:p>
          <w:p w:rsidR="000905A9" w:rsidRDefault="000905A9" w:rsidP="000905A9">
            <w:pPr>
              <w:rPr>
                <w:rFonts w:ascii="Times New Roman" w:eastAsia="Times New Roman" w:hAnsi="Times New Roman" w:cs="Times New Roman"/>
                <w:color w:val="000000"/>
              </w:rPr>
            </w:pPr>
            <w:r w:rsidRPr="00C51FA7">
              <w:rPr>
                <w:rFonts w:ascii="Times New Roman" w:eastAsia="Times New Roman" w:hAnsi="Times New Roman" w:cs="Times New Roman"/>
                <w:color w:val="000000"/>
              </w:rPr>
              <w:t>Fable by Charles Yu</w:t>
            </w:r>
          </w:p>
          <w:p w:rsidR="000905A9" w:rsidRPr="001F248E" w:rsidRDefault="000905A9" w:rsidP="000905A9">
            <w:pPr>
              <w:rPr>
                <w:rFonts w:ascii="Times New Roman" w:eastAsia="Times New Roman" w:hAnsi="Times New Roman" w:cs="Times New Roman"/>
              </w:rPr>
            </w:pPr>
          </w:p>
        </w:tc>
        <w:tc>
          <w:tcPr>
            <w:tcW w:w="15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Pr="001F248E" w:rsidRDefault="000905A9" w:rsidP="000905A9">
            <w:pPr>
              <w:rPr>
                <w:rFonts w:ascii="Times New Roman" w:eastAsia="Times New Roman" w:hAnsi="Times New Roman" w:cs="Times New Roman"/>
              </w:rPr>
            </w:pPr>
            <w:r>
              <w:rPr>
                <w:rFonts w:ascii="Times New Roman" w:eastAsia="Times New Roman" w:hAnsi="Times New Roman" w:cs="Times New Roman"/>
                <w:color w:val="000000"/>
              </w:rPr>
              <w:t>Discussion Questions checked</w:t>
            </w:r>
          </w:p>
        </w:tc>
      </w:tr>
      <w:tr w:rsidR="000905A9" w:rsidRPr="001F248E" w:rsidTr="00FA3F1D">
        <w:trPr>
          <w:trHeight w:val="580"/>
        </w:trPr>
        <w:tc>
          <w:tcPr>
            <w:tcW w:w="0" w:type="auto"/>
            <w:gridSpan w:val="4"/>
            <w:tcBorders>
              <w:top w:val="single" w:sz="4" w:space="0" w:color="BFBFBF"/>
              <w:left w:val="single" w:sz="4" w:space="0" w:color="BFBFBF"/>
              <w:bottom w:val="single" w:sz="4" w:space="0" w:color="BFBFBF"/>
              <w:right w:val="single" w:sz="4" w:space="0" w:color="7F7F7F"/>
            </w:tcBorders>
            <w:shd w:val="clear" w:color="auto" w:fill="F2F2F2"/>
            <w:tcMar>
              <w:top w:w="0" w:type="dxa"/>
              <w:left w:w="108" w:type="dxa"/>
              <w:bottom w:w="0" w:type="dxa"/>
              <w:right w:w="108" w:type="dxa"/>
            </w:tcMar>
            <w:hideMark/>
          </w:tcPr>
          <w:p w:rsidR="000905A9" w:rsidRPr="001F248E" w:rsidRDefault="000905A9" w:rsidP="000905A9">
            <w:pPr>
              <w:jc w:val="center"/>
              <w:rPr>
                <w:rFonts w:ascii="Times New Roman" w:eastAsia="Times New Roman" w:hAnsi="Times New Roman" w:cs="Times New Roman"/>
              </w:rPr>
            </w:pPr>
            <w:r w:rsidRPr="001F248E">
              <w:rPr>
                <w:rFonts w:ascii="Times New Roman" w:eastAsia="Times New Roman" w:hAnsi="Times New Roman" w:cs="Times New Roman"/>
                <w:b/>
                <w:bCs/>
                <w:smallCaps/>
                <w:color w:val="000000"/>
                <w:sz w:val="36"/>
                <w:szCs w:val="36"/>
              </w:rPr>
              <w:t xml:space="preserve"> Week 4</w:t>
            </w:r>
          </w:p>
        </w:tc>
      </w:tr>
      <w:tr w:rsidR="000905A9" w:rsidRPr="001F248E" w:rsidTr="00F63070">
        <w:trPr>
          <w:trHeight w:val="458"/>
        </w:trPr>
        <w:tc>
          <w:tcPr>
            <w:tcW w:w="1601"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rsidR="000905A9" w:rsidRPr="00BD0125" w:rsidRDefault="000905A9" w:rsidP="000905A9">
            <w:pPr>
              <w:rPr>
                <w:rFonts w:ascii="Times New Roman" w:eastAsia="Times New Roman" w:hAnsi="Times New Roman" w:cs="Times New Roman"/>
                <w:b/>
                <w:bCs/>
                <w:smallCaps/>
                <w:color w:val="000000"/>
              </w:rPr>
            </w:pPr>
            <w:r>
              <w:rPr>
                <w:rFonts w:ascii="Times New Roman" w:eastAsia="Times New Roman" w:hAnsi="Times New Roman" w:cs="Times New Roman"/>
                <w:b/>
                <w:bCs/>
                <w:smallCaps/>
                <w:color w:val="000000"/>
              </w:rPr>
              <w:t>Tues Feb 11</w:t>
            </w:r>
          </w:p>
        </w:tc>
        <w:tc>
          <w:tcPr>
            <w:tcW w:w="1523"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rsidR="000905A9" w:rsidRPr="001F248E" w:rsidRDefault="00203B8B" w:rsidP="000905A9">
            <w:pPr>
              <w:rPr>
                <w:rFonts w:ascii="Times New Roman" w:eastAsia="Times New Roman" w:hAnsi="Times New Roman" w:cs="Times New Roman"/>
              </w:rPr>
            </w:pPr>
            <w:r>
              <w:rPr>
                <w:rFonts w:ascii="Times New Roman" w:eastAsia="Times New Roman" w:hAnsi="Times New Roman" w:cs="Times New Roman"/>
                <w:b/>
                <w:bCs/>
                <w:color w:val="000000"/>
              </w:rPr>
              <w:t>Play</w:t>
            </w:r>
          </w:p>
        </w:tc>
        <w:tc>
          <w:tcPr>
            <w:tcW w:w="470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203B8B" w:rsidRDefault="00203B8B" w:rsidP="00203B8B">
            <w:pPr>
              <w:rPr>
                <w:rFonts w:ascii="Times New Roman" w:eastAsia="Times New Roman" w:hAnsi="Times New Roman" w:cs="Times New Roman"/>
              </w:rPr>
            </w:pPr>
            <w:r w:rsidRPr="000C54DE">
              <w:rPr>
                <w:rFonts w:ascii="Times New Roman" w:eastAsia="Times New Roman" w:hAnsi="Times New Roman" w:cs="Times New Roman"/>
              </w:rPr>
              <w:t>The Glass Menagerie by Tennessee Williams</w:t>
            </w:r>
          </w:p>
          <w:p w:rsidR="000905A9" w:rsidRPr="001F248E" w:rsidRDefault="000905A9" w:rsidP="000905A9">
            <w:pPr>
              <w:rPr>
                <w:rFonts w:ascii="Times New Roman" w:eastAsia="Times New Roman" w:hAnsi="Times New Roman" w:cs="Times New Roman"/>
              </w:rPr>
            </w:pPr>
          </w:p>
        </w:tc>
        <w:tc>
          <w:tcPr>
            <w:tcW w:w="15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Pr="001F248E" w:rsidRDefault="000905A9" w:rsidP="000905A9">
            <w:pPr>
              <w:spacing w:after="240"/>
              <w:rPr>
                <w:rFonts w:ascii="Times New Roman" w:eastAsia="Times New Roman" w:hAnsi="Times New Roman" w:cs="Times New Roman"/>
              </w:rPr>
            </w:pPr>
          </w:p>
        </w:tc>
      </w:tr>
      <w:tr w:rsidR="000905A9" w:rsidRPr="001F248E" w:rsidTr="00C35F40">
        <w:trPr>
          <w:trHeight w:val="180"/>
        </w:trPr>
        <w:tc>
          <w:tcPr>
            <w:tcW w:w="1601"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rsidR="000905A9" w:rsidRPr="00BD0125" w:rsidRDefault="000905A9" w:rsidP="000905A9">
            <w:pPr>
              <w:rPr>
                <w:rFonts w:ascii="Times New Roman" w:eastAsia="Times New Roman" w:hAnsi="Times New Roman" w:cs="Times New Roman"/>
                <w:b/>
                <w:bCs/>
                <w:smallCaps/>
                <w:color w:val="000000"/>
              </w:rPr>
            </w:pPr>
            <w:r>
              <w:rPr>
                <w:rFonts w:ascii="Times New Roman" w:eastAsia="Times New Roman" w:hAnsi="Times New Roman" w:cs="Times New Roman"/>
                <w:b/>
                <w:bCs/>
                <w:smallCaps/>
                <w:color w:val="000000"/>
              </w:rPr>
              <w:t>Thurs Feb 13</w:t>
            </w:r>
          </w:p>
        </w:tc>
        <w:tc>
          <w:tcPr>
            <w:tcW w:w="1523"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rsidR="000905A9" w:rsidRPr="00203B8B" w:rsidRDefault="00203B8B" w:rsidP="000905A9">
            <w:pPr>
              <w:rPr>
                <w:rFonts w:ascii="Times New Roman" w:eastAsia="Times New Roman" w:hAnsi="Times New Roman" w:cs="Times New Roman"/>
                <w:b/>
                <w:bCs/>
              </w:rPr>
            </w:pPr>
            <w:r>
              <w:rPr>
                <w:rFonts w:ascii="Times New Roman" w:eastAsia="Times New Roman" w:hAnsi="Times New Roman" w:cs="Times New Roman"/>
                <w:b/>
                <w:bCs/>
              </w:rPr>
              <w:t>Movie</w:t>
            </w:r>
          </w:p>
        </w:tc>
        <w:tc>
          <w:tcPr>
            <w:tcW w:w="470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203B8B" w:rsidRDefault="00203B8B" w:rsidP="00203B8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We Have Always Lived </w:t>
            </w:r>
            <w:proofErr w:type="gramStart"/>
            <w:r>
              <w:rPr>
                <w:rFonts w:ascii="Times New Roman" w:eastAsia="Times New Roman" w:hAnsi="Times New Roman" w:cs="Times New Roman"/>
                <w:color w:val="000000"/>
              </w:rPr>
              <w:t>In</w:t>
            </w:r>
            <w:proofErr w:type="gramEnd"/>
            <w:r>
              <w:rPr>
                <w:rFonts w:ascii="Times New Roman" w:eastAsia="Times New Roman" w:hAnsi="Times New Roman" w:cs="Times New Roman"/>
                <w:color w:val="000000"/>
              </w:rPr>
              <w:t xml:space="preserve"> The Castle</w:t>
            </w:r>
            <w:r w:rsidRPr="00FE1A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Netflix</w:t>
            </w:r>
            <w:r w:rsidRPr="00FE1A97">
              <w:rPr>
                <w:rFonts w:ascii="Times New Roman" w:eastAsia="Times New Roman" w:hAnsi="Times New Roman" w:cs="Times New Roman"/>
                <w:color w:val="000000"/>
              </w:rPr>
              <w:t>)</w:t>
            </w:r>
          </w:p>
          <w:p w:rsidR="000905A9" w:rsidRPr="001F248E" w:rsidRDefault="000905A9" w:rsidP="00203B8B">
            <w:pPr>
              <w:rPr>
                <w:rFonts w:ascii="Times New Roman" w:eastAsia="Times New Roman" w:hAnsi="Times New Roman" w:cs="Times New Roman"/>
              </w:rPr>
            </w:pPr>
          </w:p>
        </w:tc>
        <w:tc>
          <w:tcPr>
            <w:tcW w:w="15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Pr="001F248E" w:rsidRDefault="000905A9" w:rsidP="000905A9">
            <w:pPr>
              <w:rPr>
                <w:rFonts w:ascii="Times New Roman" w:eastAsia="Times New Roman" w:hAnsi="Times New Roman" w:cs="Times New Roman"/>
              </w:rPr>
            </w:pPr>
            <w:r>
              <w:rPr>
                <w:rFonts w:ascii="Times New Roman" w:eastAsia="Times New Roman" w:hAnsi="Times New Roman" w:cs="Times New Roman"/>
                <w:color w:val="000000"/>
              </w:rPr>
              <w:t>Discussion Questions checked</w:t>
            </w:r>
          </w:p>
        </w:tc>
      </w:tr>
      <w:tr w:rsidR="000905A9" w:rsidRPr="001F248E" w:rsidTr="00FA3F1D">
        <w:trPr>
          <w:trHeight w:val="240"/>
        </w:trPr>
        <w:tc>
          <w:tcPr>
            <w:tcW w:w="0" w:type="auto"/>
            <w:gridSpan w:val="4"/>
            <w:tcBorders>
              <w:top w:val="single" w:sz="4" w:space="0" w:color="BFBFBF"/>
              <w:left w:val="single" w:sz="4" w:space="0" w:color="BFBFBF"/>
              <w:bottom w:val="single" w:sz="4" w:space="0" w:color="BFBFBF"/>
              <w:right w:val="single" w:sz="4" w:space="0" w:color="7F7F7F"/>
            </w:tcBorders>
            <w:shd w:val="clear" w:color="auto" w:fill="F2F2F2"/>
            <w:tcMar>
              <w:top w:w="0" w:type="dxa"/>
              <w:left w:w="108" w:type="dxa"/>
              <w:bottom w:w="0" w:type="dxa"/>
              <w:right w:w="108" w:type="dxa"/>
            </w:tcMar>
            <w:hideMark/>
          </w:tcPr>
          <w:p w:rsidR="000905A9" w:rsidRPr="001F248E" w:rsidRDefault="000905A9" w:rsidP="000905A9">
            <w:pPr>
              <w:jc w:val="center"/>
              <w:rPr>
                <w:rFonts w:ascii="Times New Roman" w:eastAsia="Times New Roman" w:hAnsi="Times New Roman" w:cs="Times New Roman"/>
              </w:rPr>
            </w:pPr>
            <w:r w:rsidRPr="001F248E">
              <w:rPr>
                <w:rFonts w:ascii="Times New Roman" w:eastAsia="Times New Roman" w:hAnsi="Times New Roman" w:cs="Times New Roman"/>
                <w:b/>
                <w:bCs/>
                <w:smallCaps/>
                <w:color w:val="000000"/>
                <w:sz w:val="36"/>
                <w:szCs w:val="36"/>
              </w:rPr>
              <w:t xml:space="preserve"> Week 5</w:t>
            </w:r>
          </w:p>
        </w:tc>
      </w:tr>
      <w:tr w:rsidR="000905A9" w:rsidRPr="001F248E" w:rsidTr="00F63070">
        <w:trPr>
          <w:trHeight w:val="386"/>
        </w:trPr>
        <w:tc>
          <w:tcPr>
            <w:tcW w:w="1601"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rsidR="000905A9" w:rsidRPr="00BD0125" w:rsidRDefault="000905A9" w:rsidP="000905A9">
            <w:pPr>
              <w:rPr>
                <w:rFonts w:ascii="Times New Roman" w:eastAsia="Times New Roman" w:hAnsi="Times New Roman" w:cs="Times New Roman"/>
                <w:b/>
                <w:bCs/>
                <w:smallCaps/>
                <w:color w:val="000000"/>
              </w:rPr>
            </w:pPr>
            <w:r>
              <w:rPr>
                <w:rFonts w:ascii="Times New Roman" w:eastAsia="Times New Roman" w:hAnsi="Times New Roman" w:cs="Times New Roman"/>
                <w:b/>
                <w:bCs/>
                <w:smallCaps/>
                <w:color w:val="000000"/>
              </w:rPr>
              <w:t>Tues Feb 18</w:t>
            </w:r>
          </w:p>
        </w:tc>
        <w:tc>
          <w:tcPr>
            <w:tcW w:w="1523"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rsidR="000905A9" w:rsidRPr="001F248E" w:rsidRDefault="000905A9" w:rsidP="000905A9">
            <w:pPr>
              <w:rPr>
                <w:rFonts w:ascii="Times New Roman" w:eastAsia="Times New Roman" w:hAnsi="Times New Roman" w:cs="Times New Roman"/>
              </w:rPr>
            </w:pPr>
            <w:r>
              <w:rPr>
                <w:rFonts w:ascii="Times New Roman" w:eastAsia="Times New Roman" w:hAnsi="Times New Roman" w:cs="Times New Roman"/>
                <w:b/>
                <w:bCs/>
                <w:color w:val="000000"/>
              </w:rPr>
              <w:t>Verse</w:t>
            </w:r>
          </w:p>
        </w:tc>
        <w:tc>
          <w:tcPr>
            <w:tcW w:w="470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Default="000905A9" w:rsidP="000905A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Chang, </w:t>
            </w:r>
            <w:proofErr w:type="spellStart"/>
            <w:r w:rsidRPr="000C54DE">
              <w:rPr>
                <w:rFonts w:ascii="Times New Roman" w:eastAsia="Times New Roman" w:hAnsi="Times New Roman" w:cs="Times New Roman"/>
                <w:color w:val="000000"/>
              </w:rPr>
              <w:t>Borjas</w:t>
            </w:r>
            <w:proofErr w:type="spellEnd"/>
            <w:r>
              <w:rPr>
                <w:rFonts w:ascii="Times New Roman" w:eastAsia="Times New Roman" w:hAnsi="Times New Roman" w:cs="Times New Roman"/>
                <w:color w:val="000000"/>
              </w:rPr>
              <w:t xml:space="preserve">, Trethewey, </w:t>
            </w:r>
            <w:proofErr w:type="spellStart"/>
            <w:r>
              <w:rPr>
                <w:rFonts w:ascii="Times New Roman" w:eastAsia="Times New Roman" w:hAnsi="Times New Roman" w:cs="Times New Roman"/>
                <w:color w:val="000000"/>
              </w:rPr>
              <w:t>Gottshall</w:t>
            </w:r>
            <w:proofErr w:type="spellEnd"/>
            <w:r>
              <w:rPr>
                <w:rFonts w:ascii="Times New Roman" w:eastAsia="Times New Roman" w:hAnsi="Times New Roman" w:cs="Times New Roman"/>
                <w:color w:val="000000"/>
              </w:rPr>
              <w:t xml:space="preserve"> </w:t>
            </w:r>
          </w:p>
          <w:p w:rsidR="000905A9" w:rsidRPr="001F248E" w:rsidRDefault="000905A9" w:rsidP="000905A9">
            <w:pPr>
              <w:rPr>
                <w:rFonts w:ascii="Times New Roman" w:eastAsia="Times New Roman" w:hAnsi="Times New Roman" w:cs="Times New Roman"/>
              </w:rPr>
            </w:pPr>
          </w:p>
        </w:tc>
        <w:tc>
          <w:tcPr>
            <w:tcW w:w="15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Pr="001F248E" w:rsidRDefault="000905A9" w:rsidP="000905A9">
            <w:pPr>
              <w:rPr>
                <w:rFonts w:ascii="Times New Roman" w:eastAsia="Times New Roman" w:hAnsi="Times New Roman" w:cs="Times New Roman"/>
              </w:rPr>
            </w:pPr>
          </w:p>
        </w:tc>
      </w:tr>
      <w:tr w:rsidR="000905A9" w:rsidRPr="001F248E" w:rsidTr="00C35F40">
        <w:tc>
          <w:tcPr>
            <w:tcW w:w="1601"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rsidR="000905A9" w:rsidRPr="00BD0125" w:rsidRDefault="000905A9" w:rsidP="000905A9">
            <w:pPr>
              <w:rPr>
                <w:rFonts w:ascii="Times New Roman" w:eastAsia="Times New Roman" w:hAnsi="Times New Roman" w:cs="Times New Roman"/>
                <w:b/>
                <w:bCs/>
                <w:smallCaps/>
                <w:color w:val="000000"/>
              </w:rPr>
            </w:pPr>
            <w:r>
              <w:rPr>
                <w:rFonts w:ascii="Times New Roman" w:eastAsia="Times New Roman" w:hAnsi="Times New Roman" w:cs="Times New Roman"/>
                <w:b/>
                <w:bCs/>
                <w:smallCaps/>
                <w:color w:val="000000"/>
              </w:rPr>
              <w:t>Thurs Feb 20</w:t>
            </w:r>
          </w:p>
        </w:tc>
        <w:tc>
          <w:tcPr>
            <w:tcW w:w="1523"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rsidR="000905A9" w:rsidRPr="001F248E" w:rsidRDefault="000905A9" w:rsidP="000905A9">
            <w:pPr>
              <w:rPr>
                <w:rFonts w:ascii="Times New Roman" w:eastAsia="Times New Roman" w:hAnsi="Times New Roman" w:cs="Times New Roman"/>
              </w:rPr>
            </w:pPr>
            <w:r>
              <w:rPr>
                <w:rFonts w:ascii="Times New Roman" w:eastAsia="Times New Roman" w:hAnsi="Times New Roman" w:cs="Times New Roman"/>
                <w:b/>
                <w:bCs/>
                <w:color w:val="000000"/>
              </w:rPr>
              <w:t>Verse</w:t>
            </w:r>
          </w:p>
        </w:tc>
        <w:tc>
          <w:tcPr>
            <w:tcW w:w="470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Pr="00B63043" w:rsidRDefault="000905A9" w:rsidP="000905A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Paterson, Browning, Emerson, </w:t>
            </w:r>
            <w:r w:rsidRPr="00FE1A97">
              <w:rPr>
                <w:rFonts w:ascii="Times New Roman" w:eastAsia="Times New Roman" w:hAnsi="Times New Roman" w:cs="Times New Roman"/>
              </w:rPr>
              <w:t xml:space="preserve">Chan </w:t>
            </w:r>
          </w:p>
          <w:p w:rsidR="000905A9" w:rsidRPr="001F248E" w:rsidRDefault="000905A9" w:rsidP="000905A9">
            <w:pPr>
              <w:rPr>
                <w:rFonts w:ascii="Times New Roman" w:eastAsia="Times New Roman" w:hAnsi="Times New Roman" w:cs="Times New Roman"/>
              </w:rPr>
            </w:pPr>
          </w:p>
        </w:tc>
        <w:tc>
          <w:tcPr>
            <w:tcW w:w="15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Pr="001F248E" w:rsidRDefault="00F63070" w:rsidP="000905A9">
            <w:pPr>
              <w:rPr>
                <w:rFonts w:ascii="Times New Roman" w:eastAsia="Times New Roman" w:hAnsi="Times New Roman" w:cs="Times New Roman"/>
              </w:rPr>
            </w:pPr>
            <w:r>
              <w:rPr>
                <w:rFonts w:ascii="Times New Roman" w:eastAsia="Times New Roman" w:hAnsi="Times New Roman" w:cs="Times New Roman"/>
                <w:color w:val="000000"/>
              </w:rPr>
              <w:t>Discussion Questions checked</w:t>
            </w:r>
          </w:p>
        </w:tc>
      </w:tr>
      <w:tr w:rsidR="000905A9" w:rsidRPr="001F248E" w:rsidTr="00FA3F1D">
        <w:trPr>
          <w:trHeight w:val="240"/>
        </w:trPr>
        <w:tc>
          <w:tcPr>
            <w:tcW w:w="0" w:type="auto"/>
            <w:gridSpan w:val="4"/>
            <w:tcBorders>
              <w:top w:val="single" w:sz="4" w:space="0" w:color="BFBFBF"/>
              <w:left w:val="single" w:sz="4" w:space="0" w:color="BFBFBF"/>
              <w:bottom w:val="single" w:sz="4" w:space="0" w:color="BFBFBF"/>
              <w:right w:val="single" w:sz="4" w:space="0" w:color="7F7F7F"/>
            </w:tcBorders>
            <w:shd w:val="clear" w:color="auto" w:fill="F2F2F2"/>
            <w:tcMar>
              <w:top w:w="0" w:type="dxa"/>
              <w:left w:w="108" w:type="dxa"/>
              <w:bottom w:w="0" w:type="dxa"/>
              <w:right w:w="108" w:type="dxa"/>
            </w:tcMar>
            <w:hideMark/>
          </w:tcPr>
          <w:p w:rsidR="000905A9" w:rsidRPr="001F248E" w:rsidRDefault="000905A9" w:rsidP="000905A9">
            <w:pPr>
              <w:jc w:val="center"/>
              <w:rPr>
                <w:rFonts w:ascii="Times New Roman" w:eastAsia="Times New Roman" w:hAnsi="Times New Roman" w:cs="Times New Roman"/>
              </w:rPr>
            </w:pPr>
            <w:r w:rsidRPr="001F248E">
              <w:rPr>
                <w:rFonts w:ascii="Times New Roman" w:eastAsia="Times New Roman" w:hAnsi="Times New Roman" w:cs="Times New Roman"/>
                <w:b/>
                <w:bCs/>
                <w:smallCaps/>
                <w:color w:val="000000"/>
                <w:sz w:val="36"/>
                <w:szCs w:val="36"/>
              </w:rPr>
              <w:t xml:space="preserve"> Week 6</w:t>
            </w:r>
          </w:p>
        </w:tc>
      </w:tr>
      <w:tr w:rsidR="000905A9" w:rsidRPr="001F248E" w:rsidTr="00C35F40">
        <w:tc>
          <w:tcPr>
            <w:tcW w:w="1601"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rsidR="000905A9" w:rsidRPr="00BD0125" w:rsidRDefault="000905A9" w:rsidP="000905A9">
            <w:pPr>
              <w:rPr>
                <w:rFonts w:ascii="Times New Roman" w:eastAsia="Times New Roman" w:hAnsi="Times New Roman" w:cs="Times New Roman"/>
                <w:b/>
                <w:bCs/>
                <w:smallCaps/>
                <w:color w:val="000000"/>
              </w:rPr>
            </w:pPr>
            <w:r>
              <w:rPr>
                <w:rFonts w:ascii="Times New Roman" w:eastAsia="Times New Roman" w:hAnsi="Times New Roman" w:cs="Times New Roman"/>
                <w:b/>
                <w:bCs/>
                <w:smallCaps/>
                <w:color w:val="000000"/>
              </w:rPr>
              <w:t>Tues Feb 25</w:t>
            </w:r>
          </w:p>
        </w:tc>
        <w:tc>
          <w:tcPr>
            <w:tcW w:w="1523"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rsidR="000905A9" w:rsidRPr="00203B8B" w:rsidRDefault="00203B8B" w:rsidP="000905A9">
            <w:pPr>
              <w:rPr>
                <w:rFonts w:ascii="Times New Roman" w:eastAsia="Times New Roman" w:hAnsi="Times New Roman" w:cs="Times New Roman"/>
                <w:b/>
                <w:bCs/>
              </w:rPr>
            </w:pPr>
            <w:r w:rsidRPr="00203B8B">
              <w:rPr>
                <w:rFonts w:ascii="Times New Roman" w:eastAsia="Times New Roman" w:hAnsi="Times New Roman" w:cs="Times New Roman"/>
                <w:b/>
                <w:bCs/>
              </w:rPr>
              <w:t>Project 1</w:t>
            </w:r>
          </w:p>
        </w:tc>
        <w:tc>
          <w:tcPr>
            <w:tcW w:w="470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Pr="001F248E" w:rsidRDefault="00203B8B" w:rsidP="000905A9">
            <w:pPr>
              <w:rPr>
                <w:rFonts w:ascii="Times New Roman" w:eastAsia="Times New Roman" w:hAnsi="Times New Roman" w:cs="Times New Roman"/>
              </w:rPr>
            </w:pPr>
            <w:r>
              <w:rPr>
                <w:rFonts w:ascii="Times New Roman" w:eastAsia="Times New Roman" w:hAnsi="Times New Roman" w:cs="Times New Roman"/>
              </w:rPr>
              <w:t>Presentations in Class</w:t>
            </w:r>
          </w:p>
        </w:tc>
        <w:tc>
          <w:tcPr>
            <w:tcW w:w="15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Pr="001F248E" w:rsidRDefault="000905A9" w:rsidP="000905A9">
            <w:pPr>
              <w:rPr>
                <w:rFonts w:ascii="Times New Roman" w:eastAsia="Times New Roman" w:hAnsi="Times New Roman" w:cs="Times New Roman"/>
              </w:rPr>
            </w:pPr>
          </w:p>
        </w:tc>
      </w:tr>
      <w:tr w:rsidR="000905A9" w:rsidRPr="001F248E" w:rsidTr="00C35F40">
        <w:trPr>
          <w:trHeight w:val="620"/>
        </w:trPr>
        <w:tc>
          <w:tcPr>
            <w:tcW w:w="1601"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rsidR="000905A9" w:rsidRPr="00BD0125" w:rsidRDefault="000905A9" w:rsidP="000905A9">
            <w:pPr>
              <w:rPr>
                <w:rFonts w:ascii="Times New Roman" w:eastAsia="Times New Roman" w:hAnsi="Times New Roman" w:cs="Times New Roman"/>
                <w:b/>
                <w:bCs/>
                <w:smallCaps/>
                <w:color w:val="000000"/>
              </w:rPr>
            </w:pPr>
            <w:r>
              <w:rPr>
                <w:rFonts w:ascii="Times New Roman" w:eastAsia="Times New Roman" w:hAnsi="Times New Roman" w:cs="Times New Roman"/>
                <w:b/>
                <w:bCs/>
                <w:smallCaps/>
                <w:color w:val="000000"/>
              </w:rPr>
              <w:lastRenderedPageBreak/>
              <w:t>Thurs Feb 27</w:t>
            </w:r>
          </w:p>
        </w:tc>
        <w:tc>
          <w:tcPr>
            <w:tcW w:w="1523"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rsidR="000905A9" w:rsidRPr="00203B8B" w:rsidRDefault="00203B8B" w:rsidP="000905A9">
            <w:pPr>
              <w:rPr>
                <w:rFonts w:ascii="Times New Roman" w:eastAsia="Times New Roman" w:hAnsi="Times New Roman" w:cs="Times New Roman"/>
                <w:b/>
                <w:bCs/>
              </w:rPr>
            </w:pPr>
            <w:r w:rsidRPr="00203B8B">
              <w:rPr>
                <w:rFonts w:ascii="Times New Roman" w:eastAsia="Times New Roman" w:hAnsi="Times New Roman" w:cs="Times New Roman"/>
                <w:b/>
                <w:bCs/>
              </w:rPr>
              <w:t>Project 1</w:t>
            </w:r>
          </w:p>
        </w:tc>
        <w:tc>
          <w:tcPr>
            <w:tcW w:w="470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Pr="001F248E" w:rsidRDefault="00203B8B" w:rsidP="000905A9">
            <w:pPr>
              <w:rPr>
                <w:rFonts w:ascii="Times New Roman" w:eastAsia="Times New Roman" w:hAnsi="Times New Roman" w:cs="Times New Roman"/>
              </w:rPr>
            </w:pPr>
            <w:r>
              <w:rPr>
                <w:rFonts w:ascii="Times New Roman" w:eastAsia="Times New Roman" w:hAnsi="Times New Roman" w:cs="Times New Roman"/>
              </w:rPr>
              <w:t>Presentations in Class</w:t>
            </w:r>
          </w:p>
        </w:tc>
        <w:tc>
          <w:tcPr>
            <w:tcW w:w="15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Pr="001F248E" w:rsidRDefault="000905A9" w:rsidP="000905A9">
            <w:pPr>
              <w:rPr>
                <w:rFonts w:ascii="Times New Roman" w:eastAsia="Times New Roman" w:hAnsi="Times New Roman" w:cs="Times New Roman"/>
              </w:rPr>
            </w:pPr>
          </w:p>
        </w:tc>
      </w:tr>
      <w:tr w:rsidR="000905A9" w:rsidRPr="001F248E" w:rsidTr="00FA3F1D">
        <w:trPr>
          <w:trHeight w:val="560"/>
        </w:trPr>
        <w:tc>
          <w:tcPr>
            <w:tcW w:w="0" w:type="auto"/>
            <w:gridSpan w:val="4"/>
            <w:tcBorders>
              <w:top w:val="single" w:sz="4" w:space="0" w:color="BFBFBF"/>
              <w:left w:val="single" w:sz="4" w:space="0" w:color="BFBFBF"/>
              <w:bottom w:val="single" w:sz="4" w:space="0" w:color="BFBFBF"/>
              <w:right w:val="single" w:sz="4" w:space="0" w:color="7F7F7F"/>
            </w:tcBorders>
            <w:shd w:val="clear" w:color="auto" w:fill="F2F2F2"/>
            <w:tcMar>
              <w:top w:w="0" w:type="dxa"/>
              <w:left w:w="108" w:type="dxa"/>
              <w:bottom w:w="0" w:type="dxa"/>
              <w:right w:w="108" w:type="dxa"/>
            </w:tcMar>
            <w:hideMark/>
          </w:tcPr>
          <w:p w:rsidR="000905A9" w:rsidRPr="001F248E" w:rsidRDefault="000905A9" w:rsidP="000905A9">
            <w:pPr>
              <w:jc w:val="center"/>
              <w:rPr>
                <w:rFonts w:ascii="Times New Roman" w:eastAsia="Times New Roman" w:hAnsi="Times New Roman" w:cs="Times New Roman"/>
              </w:rPr>
            </w:pPr>
            <w:r w:rsidRPr="001F248E">
              <w:rPr>
                <w:rFonts w:ascii="Times New Roman" w:eastAsia="Times New Roman" w:hAnsi="Times New Roman" w:cs="Times New Roman"/>
                <w:b/>
                <w:bCs/>
                <w:smallCaps/>
                <w:color w:val="000000"/>
                <w:sz w:val="36"/>
                <w:szCs w:val="36"/>
              </w:rPr>
              <w:t xml:space="preserve"> Week 7</w:t>
            </w:r>
          </w:p>
        </w:tc>
      </w:tr>
      <w:tr w:rsidR="000905A9" w:rsidRPr="001F248E" w:rsidTr="00C35F40">
        <w:trPr>
          <w:trHeight w:val="560"/>
        </w:trPr>
        <w:tc>
          <w:tcPr>
            <w:tcW w:w="1601"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rsidR="000905A9" w:rsidRPr="00BD0125" w:rsidRDefault="000905A9" w:rsidP="000905A9">
            <w:pPr>
              <w:rPr>
                <w:rFonts w:ascii="Times New Roman" w:eastAsia="Times New Roman" w:hAnsi="Times New Roman" w:cs="Times New Roman"/>
                <w:b/>
                <w:bCs/>
                <w:smallCaps/>
                <w:color w:val="000000"/>
              </w:rPr>
            </w:pPr>
            <w:r>
              <w:rPr>
                <w:rFonts w:ascii="Times New Roman" w:eastAsia="Times New Roman" w:hAnsi="Times New Roman" w:cs="Times New Roman"/>
                <w:b/>
                <w:bCs/>
                <w:smallCaps/>
                <w:color w:val="000000"/>
              </w:rPr>
              <w:t>Tues March 3</w:t>
            </w:r>
          </w:p>
        </w:tc>
        <w:tc>
          <w:tcPr>
            <w:tcW w:w="1523"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rsidR="000905A9" w:rsidRPr="001F248E" w:rsidRDefault="000905A9" w:rsidP="000905A9">
            <w:pPr>
              <w:rPr>
                <w:rFonts w:ascii="Times New Roman" w:eastAsia="Times New Roman" w:hAnsi="Times New Roman" w:cs="Times New Roman"/>
              </w:rPr>
            </w:pPr>
          </w:p>
        </w:tc>
        <w:tc>
          <w:tcPr>
            <w:tcW w:w="470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Pr="001F248E" w:rsidRDefault="000905A9" w:rsidP="000905A9">
            <w:pPr>
              <w:rPr>
                <w:rFonts w:ascii="Times New Roman" w:eastAsia="Times New Roman" w:hAnsi="Times New Roman" w:cs="Times New Roman"/>
              </w:rPr>
            </w:pPr>
            <w:r>
              <w:rPr>
                <w:rFonts w:ascii="Times New Roman" w:eastAsia="Times New Roman" w:hAnsi="Times New Roman" w:cs="Times New Roman"/>
              </w:rPr>
              <w:t>One-on-one conferences</w:t>
            </w:r>
            <w:r w:rsidR="00203B8B">
              <w:rPr>
                <w:rFonts w:ascii="Times New Roman" w:eastAsia="Times New Roman" w:hAnsi="Times New Roman" w:cs="Times New Roman"/>
              </w:rPr>
              <w:t xml:space="preserve"> (Mon.,</w:t>
            </w:r>
            <w:r w:rsidR="003B66FF">
              <w:rPr>
                <w:rFonts w:ascii="Times New Roman" w:eastAsia="Times New Roman" w:hAnsi="Times New Roman" w:cs="Times New Roman"/>
              </w:rPr>
              <w:t xml:space="preserve"> </w:t>
            </w:r>
            <w:r w:rsidR="00203B8B">
              <w:rPr>
                <w:rFonts w:ascii="Times New Roman" w:eastAsia="Times New Roman" w:hAnsi="Times New Roman" w:cs="Times New Roman"/>
              </w:rPr>
              <w:t>Tues.,Wed.)</w:t>
            </w:r>
          </w:p>
        </w:tc>
        <w:tc>
          <w:tcPr>
            <w:tcW w:w="15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Pr="001F248E" w:rsidRDefault="000905A9" w:rsidP="000905A9">
            <w:pPr>
              <w:rPr>
                <w:rFonts w:ascii="Times New Roman" w:eastAsia="Times New Roman" w:hAnsi="Times New Roman" w:cs="Times New Roman"/>
              </w:rPr>
            </w:pPr>
          </w:p>
        </w:tc>
      </w:tr>
      <w:tr w:rsidR="000905A9" w:rsidRPr="001F248E" w:rsidTr="00C35F40">
        <w:trPr>
          <w:trHeight w:val="220"/>
        </w:trPr>
        <w:tc>
          <w:tcPr>
            <w:tcW w:w="1601"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rsidR="000905A9" w:rsidRPr="00BD0125" w:rsidRDefault="000905A9" w:rsidP="000905A9">
            <w:pPr>
              <w:rPr>
                <w:rFonts w:ascii="Times New Roman" w:eastAsia="Times New Roman" w:hAnsi="Times New Roman" w:cs="Times New Roman"/>
                <w:b/>
                <w:bCs/>
                <w:smallCaps/>
                <w:color w:val="000000"/>
              </w:rPr>
            </w:pPr>
            <w:r>
              <w:rPr>
                <w:rFonts w:ascii="Times New Roman" w:eastAsia="Times New Roman" w:hAnsi="Times New Roman" w:cs="Times New Roman"/>
                <w:b/>
                <w:bCs/>
                <w:smallCaps/>
                <w:color w:val="000000"/>
              </w:rPr>
              <w:t>Thurs March 5</w:t>
            </w:r>
          </w:p>
        </w:tc>
        <w:tc>
          <w:tcPr>
            <w:tcW w:w="1523"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rsidR="000905A9" w:rsidRPr="001F248E" w:rsidRDefault="000905A9" w:rsidP="000905A9">
            <w:pPr>
              <w:rPr>
                <w:rFonts w:ascii="Times New Roman" w:eastAsia="Times New Roman" w:hAnsi="Times New Roman" w:cs="Times New Roman"/>
              </w:rPr>
            </w:pPr>
          </w:p>
        </w:tc>
        <w:tc>
          <w:tcPr>
            <w:tcW w:w="470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Pr="001F248E" w:rsidRDefault="00203B8B" w:rsidP="000905A9">
            <w:pPr>
              <w:rPr>
                <w:rFonts w:ascii="Times New Roman" w:eastAsia="Times New Roman" w:hAnsi="Times New Roman" w:cs="Times New Roman"/>
              </w:rPr>
            </w:pPr>
            <w:r w:rsidRPr="00203B8B">
              <w:rPr>
                <w:rFonts w:ascii="Times New Roman" w:eastAsia="Times New Roman" w:hAnsi="Times New Roman" w:cs="Times New Roman"/>
                <w:b/>
                <w:bCs/>
              </w:rPr>
              <w:t>No class</w:t>
            </w:r>
            <w:r>
              <w:rPr>
                <w:rFonts w:ascii="Times New Roman" w:eastAsia="Times New Roman" w:hAnsi="Times New Roman" w:cs="Times New Roman"/>
              </w:rPr>
              <w:t xml:space="preserve"> due to conferences </w:t>
            </w:r>
          </w:p>
        </w:tc>
        <w:tc>
          <w:tcPr>
            <w:tcW w:w="15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Pr="001F248E" w:rsidRDefault="000905A9" w:rsidP="000905A9">
            <w:pPr>
              <w:rPr>
                <w:rFonts w:ascii="Times New Roman" w:eastAsia="Times New Roman" w:hAnsi="Times New Roman" w:cs="Times New Roman"/>
              </w:rPr>
            </w:pPr>
          </w:p>
        </w:tc>
      </w:tr>
      <w:tr w:rsidR="000905A9" w:rsidRPr="001F248E" w:rsidTr="00FA3F1D">
        <w:trPr>
          <w:trHeight w:val="240"/>
        </w:trPr>
        <w:tc>
          <w:tcPr>
            <w:tcW w:w="0" w:type="auto"/>
            <w:gridSpan w:val="4"/>
            <w:tcBorders>
              <w:top w:val="single" w:sz="4" w:space="0" w:color="BFBFBF"/>
              <w:left w:val="single" w:sz="4" w:space="0" w:color="BFBFBF"/>
              <w:bottom w:val="single" w:sz="4" w:space="0" w:color="BFBFBF"/>
              <w:right w:val="single" w:sz="4" w:space="0" w:color="7F7F7F"/>
            </w:tcBorders>
            <w:shd w:val="clear" w:color="auto" w:fill="F2F2F2"/>
            <w:tcMar>
              <w:top w:w="0" w:type="dxa"/>
              <w:left w:w="108" w:type="dxa"/>
              <w:bottom w:w="0" w:type="dxa"/>
              <w:right w:w="108" w:type="dxa"/>
            </w:tcMar>
            <w:hideMark/>
          </w:tcPr>
          <w:p w:rsidR="000905A9" w:rsidRPr="001F248E" w:rsidRDefault="000905A9" w:rsidP="000905A9">
            <w:pPr>
              <w:jc w:val="center"/>
              <w:rPr>
                <w:rFonts w:ascii="Times New Roman" w:eastAsia="Times New Roman" w:hAnsi="Times New Roman" w:cs="Times New Roman"/>
              </w:rPr>
            </w:pPr>
            <w:r w:rsidRPr="001F248E">
              <w:rPr>
                <w:rFonts w:ascii="Times New Roman" w:eastAsia="Times New Roman" w:hAnsi="Times New Roman" w:cs="Times New Roman"/>
                <w:b/>
                <w:bCs/>
                <w:smallCaps/>
                <w:color w:val="000000"/>
                <w:sz w:val="36"/>
                <w:szCs w:val="36"/>
              </w:rPr>
              <w:t xml:space="preserve"> Week 8</w:t>
            </w:r>
          </w:p>
        </w:tc>
      </w:tr>
      <w:tr w:rsidR="000905A9" w:rsidRPr="001F248E" w:rsidTr="00C35F40">
        <w:tc>
          <w:tcPr>
            <w:tcW w:w="1601"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rsidR="000905A9" w:rsidRPr="001F248E" w:rsidRDefault="000905A9" w:rsidP="000905A9">
            <w:pPr>
              <w:rPr>
                <w:rFonts w:ascii="Times New Roman" w:eastAsia="Times New Roman" w:hAnsi="Times New Roman" w:cs="Times New Roman"/>
              </w:rPr>
            </w:pPr>
            <w:r w:rsidRPr="001F248E">
              <w:rPr>
                <w:rFonts w:ascii="Times New Roman" w:eastAsia="Times New Roman" w:hAnsi="Times New Roman" w:cs="Times New Roman"/>
                <w:b/>
                <w:bCs/>
                <w:smallCaps/>
                <w:color w:val="000000"/>
              </w:rPr>
              <w:t>Tue</w:t>
            </w:r>
            <w:r>
              <w:rPr>
                <w:rFonts w:ascii="Times New Roman" w:eastAsia="Times New Roman" w:hAnsi="Times New Roman" w:cs="Times New Roman"/>
                <w:b/>
                <w:bCs/>
                <w:smallCaps/>
                <w:color w:val="000000"/>
              </w:rPr>
              <w:t>s March 10</w:t>
            </w:r>
          </w:p>
        </w:tc>
        <w:tc>
          <w:tcPr>
            <w:tcW w:w="1523"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rsidR="000905A9" w:rsidRPr="001F248E" w:rsidRDefault="000905A9" w:rsidP="000905A9">
            <w:pPr>
              <w:rPr>
                <w:rFonts w:ascii="Times New Roman" w:eastAsia="Times New Roman" w:hAnsi="Times New Roman" w:cs="Times New Roman"/>
              </w:rPr>
            </w:pPr>
          </w:p>
        </w:tc>
        <w:tc>
          <w:tcPr>
            <w:tcW w:w="470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Pr="001F248E" w:rsidRDefault="000905A9" w:rsidP="000905A9">
            <w:pPr>
              <w:rPr>
                <w:rFonts w:ascii="Times New Roman" w:eastAsia="Times New Roman" w:hAnsi="Times New Roman" w:cs="Times New Roman"/>
              </w:rPr>
            </w:pPr>
            <w:r>
              <w:rPr>
                <w:rFonts w:ascii="Times New Roman" w:eastAsia="Times New Roman" w:hAnsi="Times New Roman" w:cs="Times New Roman"/>
              </w:rPr>
              <w:t>Spring Break</w:t>
            </w:r>
          </w:p>
        </w:tc>
        <w:tc>
          <w:tcPr>
            <w:tcW w:w="15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Pr="001F248E" w:rsidRDefault="000905A9" w:rsidP="000905A9">
            <w:pPr>
              <w:rPr>
                <w:rFonts w:ascii="Times New Roman" w:eastAsia="Times New Roman" w:hAnsi="Times New Roman" w:cs="Times New Roman"/>
              </w:rPr>
            </w:pPr>
          </w:p>
        </w:tc>
      </w:tr>
      <w:tr w:rsidR="000905A9" w:rsidRPr="001F248E" w:rsidTr="00C35F40">
        <w:tc>
          <w:tcPr>
            <w:tcW w:w="1601"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rsidR="000905A9" w:rsidRPr="00BD0125" w:rsidRDefault="000905A9" w:rsidP="000905A9">
            <w:pPr>
              <w:rPr>
                <w:rFonts w:ascii="Times New Roman" w:eastAsia="Times New Roman" w:hAnsi="Times New Roman" w:cs="Times New Roman"/>
                <w:b/>
                <w:bCs/>
                <w:smallCaps/>
                <w:color w:val="000000"/>
              </w:rPr>
            </w:pPr>
            <w:r>
              <w:rPr>
                <w:rFonts w:ascii="Times New Roman" w:eastAsia="Times New Roman" w:hAnsi="Times New Roman" w:cs="Times New Roman"/>
                <w:b/>
                <w:bCs/>
                <w:smallCaps/>
                <w:color w:val="000000"/>
              </w:rPr>
              <w:t>Thurs March 12</w:t>
            </w:r>
          </w:p>
        </w:tc>
        <w:tc>
          <w:tcPr>
            <w:tcW w:w="1523"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rsidR="000905A9" w:rsidRPr="001F248E" w:rsidRDefault="000905A9" w:rsidP="000905A9">
            <w:pPr>
              <w:rPr>
                <w:rFonts w:ascii="Times New Roman" w:eastAsia="Times New Roman" w:hAnsi="Times New Roman" w:cs="Times New Roman"/>
              </w:rPr>
            </w:pPr>
          </w:p>
        </w:tc>
        <w:tc>
          <w:tcPr>
            <w:tcW w:w="470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Pr="001F248E" w:rsidRDefault="000905A9" w:rsidP="000905A9">
            <w:pPr>
              <w:rPr>
                <w:rFonts w:ascii="Times New Roman" w:eastAsia="Times New Roman" w:hAnsi="Times New Roman" w:cs="Times New Roman"/>
              </w:rPr>
            </w:pPr>
            <w:r>
              <w:rPr>
                <w:rFonts w:ascii="Times New Roman" w:eastAsia="Times New Roman" w:hAnsi="Times New Roman" w:cs="Times New Roman"/>
              </w:rPr>
              <w:t>Spring Break</w:t>
            </w:r>
          </w:p>
        </w:tc>
        <w:tc>
          <w:tcPr>
            <w:tcW w:w="15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Pr="001F248E" w:rsidRDefault="000905A9" w:rsidP="000905A9">
            <w:pPr>
              <w:rPr>
                <w:rFonts w:ascii="Times New Roman" w:eastAsia="Times New Roman" w:hAnsi="Times New Roman" w:cs="Times New Roman"/>
              </w:rPr>
            </w:pPr>
          </w:p>
        </w:tc>
      </w:tr>
      <w:tr w:rsidR="00C61180" w:rsidRPr="001F248E" w:rsidTr="00C61180">
        <w:tc>
          <w:tcPr>
            <w:tcW w:w="9350" w:type="dxa"/>
            <w:gridSpan w:val="4"/>
            <w:tcBorders>
              <w:top w:val="single" w:sz="4" w:space="0" w:color="BFBFBF"/>
              <w:left w:val="single" w:sz="4" w:space="0" w:color="BFBFBF"/>
              <w:bottom w:val="single" w:sz="4" w:space="0" w:color="BFBFBF"/>
              <w:right w:val="single" w:sz="4" w:space="0" w:color="BFBFBF"/>
            </w:tcBorders>
            <w:shd w:val="clear" w:color="auto" w:fill="FFFF00"/>
            <w:tcMar>
              <w:top w:w="0" w:type="dxa"/>
              <w:left w:w="108" w:type="dxa"/>
              <w:bottom w:w="0" w:type="dxa"/>
              <w:right w:w="108" w:type="dxa"/>
            </w:tcMar>
          </w:tcPr>
          <w:p w:rsidR="00C61180" w:rsidRPr="00C61180" w:rsidRDefault="00C61180" w:rsidP="00C61180">
            <w:pPr>
              <w:jc w:val="center"/>
              <w:rPr>
                <w:rFonts w:ascii="Times New Roman" w:eastAsia="Times New Roman" w:hAnsi="Times New Roman" w:cs="Times New Roman"/>
                <w:b/>
                <w:bCs/>
              </w:rPr>
            </w:pPr>
            <w:r w:rsidRPr="00C61180">
              <w:rPr>
                <w:rFonts w:ascii="Times New Roman" w:eastAsia="Times New Roman" w:hAnsi="Times New Roman" w:cs="Times New Roman"/>
                <w:b/>
                <w:bCs/>
              </w:rPr>
              <w:t>EVERYTHING BELOW FOR COVID-19 IMPACT</w:t>
            </w:r>
          </w:p>
        </w:tc>
      </w:tr>
      <w:tr w:rsidR="000905A9" w:rsidRPr="001F248E" w:rsidTr="00FA3F1D">
        <w:trPr>
          <w:trHeight w:val="240"/>
        </w:trPr>
        <w:tc>
          <w:tcPr>
            <w:tcW w:w="0" w:type="auto"/>
            <w:gridSpan w:val="4"/>
            <w:tcBorders>
              <w:top w:val="single" w:sz="4" w:space="0" w:color="BFBFBF"/>
              <w:left w:val="single" w:sz="4" w:space="0" w:color="BFBFBF"/>
              <w:bottom w:val="single" w:sz="4" w:space="0" w:color="BFBFBF"/>
              <w:right w:val="single" w:sz="4" w:space="0" w:color="7F7F7F"/>
            </w:tcBorders>
            <w:shd w:val="clear" w:color="auto" w:fill="F2F2F2"/>
            <w:tcMar>
              <w:top w:w="0" w:type="dxa"/>
              <w:left w:w="108" w:type="dxa"/>
              <w:bottom w:w="0" w:type="dxa"/>
              <w:right w:w="108" w:type="dxa"/>
            </w:tcMar>
            <w:hideMark/>
          </w:tcPr>
          <w:p w:rsidR="000905A9" w:rsidRPr="001F248E" w:rsidRDefault="000905A9" w:rsidP="000905A9">
            <w:pPr>
              <w:jc w:val="center"/>
              <w:rPr>
                <w:rFonts w:ascii="Times New Roman" w:eastAsia="Times New Roman" w:hAnsi="Times New Roman" w:cs="Times New Roman"/>
              </w:rPr>
            </w:pPr>
            <w:r w:rsidRPr="001F248E">
              <w:rPr>
                <w:rFonts w:ascii="Times New Roman" w:eastAsia="Times New Roman" w:hAnsi="Times New Roman" w:cs="Times New Roman"/>
                <w:b/>
                <w:bCs/>
                <w:smallCaps/>
                <w:color w:val="000000"/>
                <w:sz w:val="36"/>
                <w:szCs w:val="36"/>
              </w:rPr>
              <w:t xml:space="preserve"> Week 9</w:t>
            </w:r>
          </w:p>
        </w:tc>
      </w:tr>
      <w:tr w:rsidR="000905A9" w:rsidRPr="001F248E" w:rsidTr="00C35F40">
        <w:trPr>
          <w:trHeight w:val="240"/>
        </w:trPr>
        <w:tc>
          <w:tcPr>
            <w:tcW w:w="1601"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rsidR="000905A9" w:rsidRPr="00BD0125" w:rsidRDefault="000905A9" w:rsidP="000905A9">
            <w:pPr>
              <w:rPr>
                <w:rFonts w:ascii="Times New Roman" w:eastAsia="Times New Roman" w:hAnsi="Times New Roman" w:cs="Times New Roman"/>
                <w:b/>
                <w:bCs/>
                <w:smallCaps/>
                <w:color w:val="000000"/>
              </w:rPr>
            </w:pPr>
            <w:r w:rsidRPr="001F248E">
              <w:rPr>
                <w:rFonts w:ascii="Times New Roman" w:eastAsia="Times New Roman" w:hAnsi="Times New Roman" w:cs="Times New Roman"/>
                <w:b/>
                <w:bCs/>
                <w:smallCaps/>
                <w:color w:val="000000"/>
              </w:rPr>
              <w:t>Tue</w:t>
            </w:r>
            <w:r>
              <w:rPr>
                <w:rFonts w:ascii="Times New Roman" w:eastAsia="Times New Roman" w:hAnsi="Times New Roman" w:cs="Times New Roman"/>
                <w:b/>
                <w:bCs/>
                <w:smallCaps/>
                <w:color w:val="000000"/>
              </w:rPr>
              <w:t>s March 17</w:t>
            </w:r>
          </w:p>
        </w:tc>
        <w:tc>
          <w:tcPr>
            <w:tcW w:w="1523"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rsidR="000905A9" w:rsidRPr="001F248E" w:rsidRDefault="00C61180" w:rsidP="000905A9">
            <w:pPr>
              <w:rPr>
                <w:rFonts w:ascii="Times New Roman" w:eastAsia="Times New Roman" w:hAnsi="Times New Roman" w:cs="Times New Roman"/>
              </w:rPr>
            </w:pPr>
            <w:r>
              <w:rPr>
                <w:rFonts w:ascii="Times New Roman" w:eastAsia="Times New Roman" w:hAnsi="Times New Roman" w:cs="Times New Roman"/>
                <w:b/>
                <w:bCs/>
                <w:color w:val="000000"/>
              </w:rPr>
              <w:t>Extended Spring Break</w:t>
            </w:r>
          </w:p>
        </w:tc>
        <w:tc>
          <w:tcPr>
            <w:tcW w:w="470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Pr="001F248E" w:rsidRDefault="00C61180" w:rsidP="00C61180">
            <w:pPr>
              <w:rPr>
                <w:rFonts w:ascii="Times New Roman" w:eastAsia="Times New Roman" w:hAnsi="Times New Roman" w:cs="Times New Roman"/>
              </w:rPr>
            </w:pPr>
            <w:r>
              <w:rPr>
                <w:rFonts w:ascii="Times New Roman" w:eastAsia="Times New Roman" w:hAnsi="Times New Roman" w:cs="Times New Roman"/>
              </w:rPr>
              <w:t>NA</w:t>
            </w:r>
          </w:p>
        </w:tc>
        <w:tc>
          <w:tcPr>
            <w:tcW w:w="15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Pr="001F248E" w:rsidRDefault="000905A9" w:rsidP="000905A9">
            <w:pPr>
              <w:spacing w:after="240"/>
              <w:rPr>
                <w:rFonts w:ascii="Times New Roman" w:eastAsia="Times New Roman" w:hAnsi="Times New Roman" w:cs="Times New Roman"/>
              </w:rPr>
            </w:pPr>
            <w:r w:rsidRPr="001F248E">
              <w:rPr>
                <w:rFonts w:ascii="Times New Roman" w:eastAsia="Times New Roman" w:hAnsi="Times New Roman" w:cs="Times New Roman"/>
              </w:rPr>
              <w:br/>
            </w:r>
          </w:p>
        </w:tc>
      </w:tr>
      <w:tr w:rsidR="000905A9" w:rsidRPr="001F248E" w:rsidTr="00C35F40">
        <w:tc>
          <w:tcPr>
            <w:tcW w:w="1601"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rsidR="000905A9" w:rsidRPr="00BD0125" w:rsidRDefault="000905A9" w:rsidP="000905A9">
            <w:pPr>
              <w:rPr>
                <w:rFonts w:ascii="Times New Roman" w:eastAsia="Times New Roman" w:hAnsi="Times New Roman" w:cs="Times New Roman"/>
                <w:b/>
                <w:bCs/>
                <w:smallCaps/>
                <w:color w:val="000000"/>
              </w:rPr>
            </w:pPr>
            <w:r>
              <w:rPr>
                <w:rFonts w:ascii="Times New Roman" w:eastAsia="Times New Roman" w:hAnsi="Times New Roman" w:cs="Times New Roman"/>
                <w:b/>
                <w:bCs/>
                <w:smallCaps/>
                <w:color w:val="000000"/>
              </w:rPr>
              <w:t>Thurs March 19</w:t>
            </w:r>
          </w:p>
        </w:tc>
        <w:tc>
          <w:tcPr>
            <w:tcW w:w="1523"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rsidR="000905A9" w:rsidRPr="001F248E" w:rsidRDefault="00C61180" w:rsidP="000905A9">
            <w:pPr>
              <w:rPr>
                <w:rFonts w:ascii="Times New Roman" w:eastAsia="Times New Roman" w:hAnsi="Times New Roman" w:cs="Times New Roman"/>
              </w:rPr>
            </w:pPr>
            <w:r>
              <w:rPr>
                <w:rFonts w:ascii="Times New Roman" w:eastAsia="Times New Roman" w:hAnsi="Times New Roman" w:cs="Times New Roman"/>
                <w:b/>
                <w:bCs/>
                <w:color w:val="000000"/>
              </w:rPr>
              <w:t>Extended Spring Break</w:t>
            </w:r>
          </w:p>
        </w:tc>
        <w:tc>
          <w:tcPr>
            <w:tcW w:w="470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Pr="001F248E" w:rsidRDefault="00C61180" w:rsidP="000905A9">
            <w:pPr>
              <w:rPr>
                <w:rFonts w:ascii="Times New Roman" w:eastAsia="Times New Roman" w:hAnsi="Times New Roman" w:cs="Times New Roman"/>
              </w:rPr>
            </w:pPr>
            <w:r>
              <w:rPr>
                <w:rFonts w:ascii="Times New Roman" w:eastAsia="Times New Roman" w:hAnsi="Times New Roman" w:cs="Times New Roman"/>
              </w:rPr>
              <w:t>NA</w:t>
            </w:r>
          </w:p>
        </w:tc>
        <w:tc>
          <w:tcPr>
            <w:tcW w:w="15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Pr="001F248E" w:rsidRDefault="000905A9" w:rsidP="000905A9">
            <w:pPr>
              <w:rPr>
                <w:rFonts w:ascii="Times New Roman" w:eastAsia="Times New Roman" w:hAnsi="Times New Roman" w:cs="Times New Roman"/>
              </w:rPr>
            </w:pPr>
            <w:r>
              <w:rPr>
                <w:rFonts w:ascii="Times New Roman" w:eastAsia="Times New Roman" w:hAnsi="Times New Roman" w:cs="Times New Roman"/>
                <w:color w:val="000000"/>
              </w:rPr>
              <w:t>Discussion Questions checked</w:t>
            </w:r>
          </w:p>
        </w:tc>
      </w:tr>
      <w:tr w:rsidR="000905A9" w:rsidRPr="001F248E" w:rsidTr="00FA3F1D">
        <w:trPr>
          <w:trHeight w:val="240"/>
        </w:trPr>
        <w:tc>
          <w:tcPr>
            <w:tcW w:w="0" w:type="auto"/>
            <w:gridSpan w:val="4"/>
            <w:tcBorders>
              <w:top w:val="single" w:sz="4" w:space="0" w:color="BFBFBF"/>
              <w:left w:val="single" w:sz="4" w:space="0" w:color="BFBFBF"/>
              <w:bottom w:val="single" w:sz="4" w:space="0" w:color="BFBFBF"/>
              <w:right w:val="single" w:sz="4" w:space="0" w:color="7F7F7F"/>
            </w:tcBorders>
            <w:shd w:val="clear" w:color="auto" w:fill="F2F2F2"/>
            <w:tcMar>
              <w:top w:w="0" w:type="dxa"/>
              <w:left w:w="108" w:type="dxa"/>
              <w:bottom w:w="0" w:type="dxa"/>
              <w:right w:w="108" w:type="dxa"/>
            </w:tcMar>
            <w:hideMark/>
          </w:tcPr>
          <w:p w:rsidR="000905A9" w:rsidRPr="001F248E" w:rsidRDefault="000905A9" w:rsidP="000905A9">
            <w:pPr>
              <w:jc w:val="center"/>
              <w:rPr>
                <w:rFonts w:ascii="Times New Roman" w:eastAsia="Times New Roman" w:hAnsi="Times New Roman" w:cs="Times New Roman"/>
              </w:rPr>
            </w:pPr>
            <w:r w:rsidRPr="001F248E">
              <w:rPr>
                <w:rFonts w:ascii="Times New Roman" w:eastAsia="Times New Roman" w:hAnsi="Times New Roman" w:cs="Times New Roman"/>
                <w:b/>
                <w:bCs/>
                <w:smallCaps/>
                <w:color w:val="000000"/>
                <w:sz w:val="36"/>
                <w:szCs w:val="36"/>
              </w:rPr>
              <w:t>Week 10</w:t>
            </w:r>
          </w:p>
        </w:tc>
      </w:tr>
      <w:tr w:rsidR="000905A9" w:rsidRPr="001F248E" w:rsidTr="00C35F40">
        <w:tc>
          <w:tcPr>
            <w:tcW w:w="1601"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rsidR="000905A9" w:rsidRPr="00BD0125" w:rsidRDefault="000905A9" w:rsidP="000905A9">
            <w:pPr>
              <w:rPr>
                <w:rFonts w:ascii="Times New Roman" w:eastAsia="Times New Roman" w:hAnsi="Times New Roman" w:cs="Times New Roman"/>
                <w:b/>
                <w:bCs/>
                <w:smallCaps/>
                <w:color w:val="000000"/>
              </w:rPr>
            </w:pPr>
            <w:r w:rsidRPr="001F248E">
              <w:rPr>
                <w:rFonts w:ascii="Times New Roman" w:eastAsia="Times New Roman" w:hAnsi="Times New Roman" w:cs="Times New Roman"/>
                <w:b/>
                <w:bCs/>
                <w:smallCaps/>
                <w:color w:val="000000"/>
              </w:rPr>
              <w:t>Tue</w:t>
            </w:r>
            <w:r>
              <w:rPr>
                <w:rFonts w:ascii="Times New Roman" w:eastAsia="Times New Roman" w:hAnsi="Times New Roman" w:cs="Times New Roman"/>
                <w:b/>
                <w:bCs/>
                <w:smallCaps/>
                <w:color w:val="000000"/>
              </w:rPr>
              <w:t>s March 24</w:t>
            </w:r>
          </w:p>
        </w:tc>
        <w:tc>
          <w:tcPr>
            <w:tcW w:w="1523"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rsidR="000905A9" w:rsidRPr="001F248E" w:rsidRDefault="00203B8B" w:rsidP="000905A9">
            <w:pPr>
              <w:rPr>
                <w:rFonts w:ascii="Times New Roman" w:eastAsia="Times New Roman" w:hAnsi="Times New Roman" w:cs="Times New Roman"/>
              </w:rPr>
            </w:pPr>
            <w:r>
              <w:rPr>
                <w:rFonts w:ascii="Times New Roman" w:eastAsia="Times New Roman" w:hAnsi="Times New Roman" w:cs="Times New Roman"/>
                <w:b/>
                <w:bCs/>
                <w:color w:val="000000"/>
              </w:rPr>
              <w:t>Novel</w:t>
            </w:r>
          </w:p>
        </w:tc>
        <w:tc>
          <w:tcPr>
            <w:tcW w:w="470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Pr="001F248E" w:rsidRDefault="00203B8B" w:rsidP="000905A9">
            <w:pPr>
              <w:rPr>
                <w:rFonts w:ascii="Times New Roman" w:eastAsia="Times New Roman" w:hAnsi="Times New Roman" w:cs="Times New Roman"/>
              </w:rPr>
            </w:pPr>
            <w:r>
              <w:rPr>
                <w:rFonts w:ascii="Times New Roman" w:eastAsia="Times New Roman" w:hAnsi="Times New Roman" w:cs="Times New Roman"/>
              </w:rPr>
              <w:t xml:space="preserve">Rebecca </w:t>
            </w:r>
            <w:r w:rsidR="00C61180">
              <w:rPr>
                <w:rFonts w:ascii="Times New Roman" w:eastAsia="Times New Roman" w:hAnsi="Times New Roman" w:cs="Times New Roman"/>
              </w:rPr>
              <w:t>(pgs. 1-95)</w:t>
            </w:r>
          </w:p>
        </w:tc>
        <w:tc>
          <w:tcPr>
            <w:tcW w:w="15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Pr="001F248E" w:rsidRDefault="000905A9" w:rsidP="000905A9">
            <w:pPr>
              <w:rPr>
                <w:rFonts w:ascii="Times New Roman" w:eastAsia="Times New Roman" w:hAnsi="Times New Roman" w:cs="Times New Roman"/>
              </w:rPr>
            </w:pPr>
          </w:p>
        </w:tc>
      </w:tr>
      <w:tr w:rsidR="000905A9" w:rsidRPr="001F248E" w:rsidTr="00C35F40">
        <w:tc>
          <w:tcPr>
            <w:tcW w:w="1601"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rsidR="000905A9" w:rsidRPr="00BD0125" w:rsidRDefault="000905A9" w:rsidP="000905A9">
            <w:pPr>
              <w:rPr>
                <w:rFonts w:ascii="Times New Roman" w:eastAsia="Times New Roman" w:hAnsi="Times New Roman" w:cs="Times New Roman"/>
                <w:b/>
                <w:bCs/>
                <w:smallCaps/>
                <w:color w:val="000000"/>
              </w:rPr>
            </w:pPr>
            <w:r>
              <w:rPr>
                <w:rFonts w:ascii="Times New Roman" w:eastAsia="Times New Roman" w:hAnsi="Times New Roman" w:cs="Times New Roman"/>
                <w:b/>
                <w:bCs/>
                <w:smallCaps/>
                <w:color w:val="000000"/>
              </w:rPr>
              <w:t>Thurs March 26</w:t>
            </w:r>
          </w:p>
        </w:tc>
        <w:tc>
          <w:tcPr>
            <w:tcW w:w="1523"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rsidR="000905A9" w:rsidRPr="001F248E" w:rsidRDefault="00203B8B" w:rsidP="000905A9">
            <w:pPr>
              <w:rPr>
                <w:rFonts w:ascii="Times New Roman" w:eastAsia="Times New Roman" w:hAnsi="Times New Roman" w:cs="Times New Roman"/>
              </w:rPr>
            </w:pPr>
            <w:r>
              <w:rPr>
                <w:rFonts w:ascii="Times New Roman" w:eastAsia="Times New Roman" w:hAnsi="Times New Roman" w:cs="Times New Roman"/>
                <w:b/>
                <w:bCs/>
                <w:color w:val="000000"/>
              </w:rPr>
              <w:t>Novel</w:t>
            </w:r>
          </w:p>
        </w:tc>
        <w:tc>
          <w:tcPr>
            <w:tcW w:w="470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Pr="001F248E" w:rsidRDefault="00203B8B" w:rsidP="000905A9">
            <w:pPr>
              <w:rPr>
                <w:rFonts w:ascii="Times New Roman" w:eastAsia="Times New Roman" w:hAnsi="Times New Roman" w:cs="Times New Roman"/>
              </w:rPr>
            </w:pPr>
            <w:r>
              <w:rPr>
                <w:rFonts w:ascii="Times New Roman" w:eastAsia="Times New Roman" w:hAnsi="Times New Roman" w:cs="Times New Roman"/>
              </w:rPr>
              <w:t>Rebecca</w:t>
            </w:r>
            <w:r w:rsidR="00CA74DC">
              <w:rPr>
                <w:rFonts w:ascii="Times New Roman" w:eastAsia="Times New Roman" w:hAnsi="Times New Roman" w:cs="Times New Roman"/>
              </w:rPr>
              <w:t xml:space="preserve"> </w:t>
            </w:r>
            <w:r w:rsidR="00C61180">
              <w:rPr>
                <w:rFonts w:ascii="Times New Roman" w:eastAsia="Times New Roman" w:hAnsi="Times New Roman" w:cs="Times New Roman"/>
              </w:rPr>
              <w:t>(pgs. 96-192)</w:t>
            </w:r>
          </w:p>
        </w:tc>
        <w:tc>
          <w:tcPr>
            <w:tcW w:w="15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Pr="001F248E" w:rsidRDefault="000905A9" w:rsidP="000905A9">
            <w:pPr>
              <w:rPr>
                <w:rFonts w:ascii="Times New Roman" w:eastAsia="Times New Roman" w:hAnsi="Times New Roman" w:cs="Times New Roman"/>
              </w:rPr>
            </w:pPr>
            <w:r>
              <w:rPr>
                <w:rFonts w:ascii="Times New Roman" w:eastAsia="Times New Roman" w:hAnsi="Times New Roman" w:cs="Times New Roman"/>
                <w:color w:val="000000"/>
              </w:rPr>
              <w:t>Discussion Questions checked</w:t>
            </w:r>
          </w:p>
        </w:tc>
      </w:tr>
      <w:tr w:rsidR="000905A9" w:rsidRPr="001F248E" w:rsidTr="00FA3F1D">
        <w:trPr>
          <w:trHeight w:val="240"/>
        </w:trPr>
        <w:tc>
          <w:tcPr>
            <w:tcW w:w="0" w:type="auto"/>
            <w:gridSpan w:val="4"/>
            <w:tcBorders>
              <w:top w:val="single" w:sz="4" w:space="0" w:color="BFBFBF"/>
              <w:left w:val="single" w:sz="4" w:space="0" w:color="BFBFBF"/>
              <w:bottom w:val="single" w:sz="4" w:space="0" w:color="BFBFBF"/>
              <w:right w:val="single" w:sz="4" w:space="0" w:color="7F7F7F"/>
            </w:tcBorders>
            <w:shd w:val="clear" w:color="auto" w:fill="F2F2F2"/>
            <w:tcMar>
              <w:top w:w="0" w:type="dxa"/>
              <w:left w:w="108" w:type="dxa"/>
              <w:bottom w:w="0" w:type="dxa"/>
              <w:right w:w="108" w:type="dxa"/>
            </w:tcMar>
            <w:hideMark/>
          </w:tcPr>
          <w:p w:rsidR="000905A9" w:rsidRPr="001F248E" w:rsidRDefault="000905A9" w:rsidP="000905A9">
            <w:pPr>
              <w:jc w:val="center"/>
              <w:rPr>
                <w:rFonts w:ascii="Times New Roman" w:eastAsia="Times New Roman" w:hAnsi="Times New Roman" w:cs="Times New Roman"/>
              </w:rPr>
            </w:pPr>
            <w:r w:rsidRPr="001F248E">
              <w:rPr>
                <w:rFonts w:ascii="Times New Roman" w:eastAsia="Times New Roman" w:hAnsi="Times New Roman" w:cs="Times New Roman"/>
                <w:b/>
                <w:bCs/>
                <w:smallCaps/>
                <w:color w:val="000000"/>
                <w:sz w:val="36"/>
                <w:szCs w:val="36"/>
              </w:rPr>
              <w:t xml:space="preserve"> Week 11</w:t>
            </w:r>
          </w:p>
        </w:tc>
      </w:tr>
      <w:tr w:rsidR="000905A9" w:rsidRPr="001F248E" w:rsidTr="00C35F40">
        <w:tc>
          <w:tcPr>
            <w:tcW w:w="1601"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rsidR="000905A9" w:rsidRPr="00BD0125" w:rsidRDefault="000905A9" w:rsidP="000905A9">
            <w:pPr>
              <w:rPr>
                <w:rFonts w:ascii="Times New Roman" w:eastAsia="Times New Roman" w:hAnsi="Times New Roman" w:cs="Times New Roman"/>
                <w:b/>
                <w:bCs/>
                <w:smallCaps/>
                <w:color w:val="000000"/>
              </w:rPr>
            </w:pPr>
            <w:r w:rsidRPr="001F248E">
              <w:rPr>
                <w:rFonts w:ascii="Times New Roman" w:eastAsia="Times New Roman" w:hAnsi="Times New Roman" w:cs="Times New Roman"/>
                <w:b/>
                <w:bCs/>
                <w:smallCaps/>
                <w:color w:val="000000"/>
              </w:rPr>
              <w:t>Tue</w:t>
            </w:r>
            <w:r>
              <w:rPr>
                <w:rFonts w:ascii="Times New Roman" w:eastAsia="Times New Roman" w:hAnsi="Times New Roman" w:cs="Times New Roman"/>
                <w:b/>
                <w:bCs/>
                <w:smallCaps/>
                <w:color w:val="000000"/>
              </w:rPr>
              <w:t>s March 31</w:t>
            </w:r>
          </w:p>
        </w:tc>
        <w:tc>
          <w:tcPr>
            <w:tcW w:w="1523"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rsidR="000905A9" w:rsidRPr="001F248E" w:rsidRDefault="0004157A" w:rsidP="000905A9">
            <w:pPr>
              <w:rPr>
                <w:rFonts w:ascii="Times New Roman" w:eastAsia="Times New Roman" w:hAnsi="Times New Roman" w:cs="Times New Roman"/>
              </w:rPr>
            </w:pPr>
            <w:r>
              <w:rPr>
                <w:rFonts w:ascii="Times New Roman" w:eastAsia="Times New Roman" w:hAnsi="Times New Roman" w:cs="Times New Roman"/>
                <w:b/>
                <w:bCs/>
                <w:color w:val="000000"/>
              </w:rPr>
              <w:t>Novel</w:t>
            </w:r>
          </w:p>
        </w:tc>
        <w:tc>
          <w:tcPr>
            <w:tcW w:w="470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Pr="001F248E" w:rsidRDefault="00203B8B" w:rsidP="000905A9">
            <w:pPr>
              <w:rPr>
                <w:rFonts w:ascii="Times New Roman" w:eastAsia="Times New Roman" w:hAnsi="Times New Roman" w:cs="Times New Roman"/>
              </w:rPr>
            </w:pPr>
            <w:r>
              <w:rPr>
                <w:rFonts w:ascii="Times New Roman" w:eastAsia="Times New Roman" w:hAnsi="Times New Roman" w:cs="Times New Roman"/>
              </w:rPr>
              <w:t>Rebecca</w:t>
            </w:r>
            <w:r w:rsidR="00CA74DC">
              <w:rPr>
                <w:rFonts w:ascii="Times New Roman" w:eastAsia="Times New Roman" w:hAnsi="Times New Roman" w:cs="Times New Roman"/>
              </w:rPr>
              <w:t xml:space="preserve"> </w:t>
            </w:r>
            <w:r w:rsidR="00C61180">
              <w:rPr>
                <w:rFonts w:ascii="Times New Roman" w:eastAsia="Times New Roman" w:hAnsi="Times New Roman" w:cs="Times New Roman"/>
              </w:rPr>
              <w:t>(pgs. 193-288)</w:t>
            </w:r>
          </w:p>
        </w:tc>
        <w:tc>
          <w:tcPr>
            <w:tcW w:w="15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Pr="001F248E" w:rsidRDefault="000905A9" w:rsidP="000905A9">
            <w:pPr>
              <w:rPr>
                <w:rFonts w:ascii="Times New Roman" w:eastAsia="Times New Roman" w:hAnsi="Times New Roman" w:cs="Times New Roman"/>
              </w:rPr>
            </w:pPr>
          </w:p>
        </w:tc>
      </w:tr>
      <w:tr w:rsidR="000905A9" w:rsidRPr="001F248E" w:rsidTr="00C35F40">
        <w:tc>
          <w:tcPr>
            <w:tcW w:w="1601"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rsidR="000905A9" w:rsidRPr="001F248E" w:rsidRDefault="000905A9" w:rsidP="000905A9">
            <w:pPr>
              <w:rPr>
                <w:rFonts w:ascii="Times New Roman" w:eastAsia="Times New Roman" w:hAnsi="Times New Roman" w:cs="Times New Roman"/>
              </w:rPr>
            </w:pPr>
            <w:r>
              <w:rPr>
                <w:rFonts w:ascii="Times New Roman" w:eastAsia="Times New Roman" w:hAnsi="Times New Roman" w:cs="Times New Roman"/>
                <w:b/>
                <w:bCs/>
                <w:smallCaps/>
                <w:color w:val="000000"/>
              </w:rPr>
              <w:t xml:space="preserve">Thurs April 2 </w:t>
            </w:r>
          </w:p>
        </w:tc>
        <w:tc>
          <w:tcPr>
            <w:tcW w:w="1523"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rsidR="000905A9" w:rsidRPr="001F248E" w:rsidRDefault="0004157A" w:rsidP="000905A9">
            <w:pPr>
              <w:rPr>
                <w:rFonts w:ascii="Times New Roman" w:eastAsia="Times New Roman" w:hAnsi="Times New Roman" w:cs="Times New Roman"/>
              </w:rPr>
            </w:pPr>
            <w:r>
              <w:rPr>
                <w:rFonts w:ascii="Times New Roman" w:eastAsia="Times New Roman" w:hAnsi="Times New Roman" w:cs="Times New Roman"/>
                <w:b/>
                <w:bCs/>
                <w:color w:val="000000"/>
              </w:rPr>
              <w:t>Novel</w:t>
            </w:r>
            <w:r w:rsidR="000905A9">
              <w:rPr>
                <w:rFonts w:ascii="Times New Roman" w:eastAsia="Times New Roman" w:hAnsi="Times New Roman" w:cs="Times New Roman"/>
                <w:b/>
                <w:bCs/>
                <w:color w:val="000000"/>
              </w:rPr>
              <w:t xml:space="preserve"> </w:t>
            </w:r>
          </w:p>
        </w:tc>
        <w:tc>
          <w:tcPr>
            <w:tcW w:w="470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Pr="001F248E" w:rsidRDefault="00203B8B" w:rsidP="000905A9">
            <w:pPr>
              <w:rPr>
                <w:rFonts w:ascii="Times New Roman" w:eastAsia="Times New Roman" w:hAnsi="Times New Roman" w:cs="Times New Roman"/>
              </w:rPr>
            </w:pPr>
            <w:r>
              <w:rPr>
                <w:rFonts w:ascii="Times New Roman" w:eastAsia="Times New Roman" w:hAnsi="Times New Roman" w:cs="Times New Roman"/>
              </w:rPr>
              <w:t xml:space="preserve">Rebecca </w:t>
            </w:r>
            <w:r w:rsidR="00C61180">
              <w:rPr>
                <w:rFonts w:ascii="Times New Roman" w:eastAsia="Times New Roman" w:hAnsi="Times New Roman" w:cs="Times New Roman"/>
              </w:rPr>
              <w:t>(pgs. 289-386)</w:t>
            </w:r>
          </w:p>
        </w:tc>
        <w:tc>
          <w:tcPr>
            <w:tcW w:w="15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Pr="005D1355" w:rsidRDefault="00F63070" w:rsidP="000905A9">
            <w:pPr>
              <w:rPr>
                <w:rFonts w:ascii="Times New Roman" w:eastAsia="Times New Roman" w:hAnsi="Times New Roman" w:cs="Times New Roman"/>
                <w:b/>
                <w:bCs/>
                <w:color w:val="000000"/>
              </w:rPr>
            </w:pPr>
            <w:r>
              <w:rPr>
                <w:rFonts w:ascii="Times New Roman" w:eastAsia="Times New Roman" w:hAnsi="Times New Roman" w:cs="Times New Roman"/>
                <w:color w:val="000000"/>
              </w:rPr>
              <w:t>Discussion Questions checked</w:t>
            </w:r>
          </w:p>
        </w:tc>
      </w:tr>
      <w:tr w:rsidR="000905A9" w:rsidRPr="001F248E" w:rsidTr="00FA3F1D">
        <w:trPr>
          <w:trHeight w:val="240"/>
        </w:trPr>
        <w:tc>
          <w:tcPr>
            <w:tcW w:w="0" w:type="auto"/>
            <w:gridSpan w:val="4"/>
            <w:tcBorders>
              <w:top w:val="single" w:sz="4" w:space="0" w:color="BFBFBF"/>
              <w:left w:val="single" w:sz="4" w:space="0" w:color="BFBFBF"/>
              <w:bottom w:val="single" w:sz="4" w:space="0" w:color="BFBFBF"/>
              <w:right w:val="single" w:sz="4" w:space="0" w:color="7F7F7F"/>
            </w:tcBorders>
            <w:shd w:val="clear" w:color="auto" w:fill="F2F2F2"/>
            <w:tcMar>
              <w:top w:w="0" w:type="dxa"/>
              <w:left w:w="108" w:type="dxa"/>
              <w:bottom w:w="0" w:type="dxa"/>
              <w:right w:w="108" w:type="dxa"/>
            </w:tcMar>
            <w:hideMark/>
          </w:tcPr>
          <w:p w:rsidR="000905A9" w:rsidRPr="001F248E" w:rsidRDefault="000905A9" w:rsidP="000905A9">
            <w:pPr>
              <w:jc w:val="center"/>
              <w:rPr>
                <w:rFonts w:ascii="Times New Roman" w:eastAsia="Times New Roman" w:hAnsi="Times New Roman" w:cs="Times New Roman"/>
              </w:rPr>
            </w:pPr>
            <w:r w:rsidRPr="001F248E">
              <w:rPr>
                <w:rFonts w:ascii="Times New Roman" w:eastAsia="Times New Roman" w:hAnsi="Times New Roman" w:cs="Times New Roman"/>
                <w:b/>
                <w:bCs/>
                <w:smallCaps/>
                <w:color w:val="000000"/>
                <w:sz w:val="36"/>
                <w:szCs w:val="36"/>
              </w:rPr>
              <w:t xml:space="preserve"> Week 12</w:t>
            </w:r>
          </w:p>
        </w:tc>
      </w:tr>
      <w:tr w:rsidR="000905A9" w:rsidRPr="001F248E" w:rsidTr="00F63070">
        <w:trPr>
          <w:trHeight w:val="359"/>
        </w:trPr>
        <w:tc>
          <w:tcPr>
            <w:tcW w:w="1601"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rsidR="000905A9" w:rsidRPr="00BD0125" w:rsidRDefault="000905A9" w:rsidP="000905A9">
            <w:pPr>
              <w:rPr>
                <w:rFonts w:ascii="Times New Roman" w:eastAsia="Times New Roman" w:hAnsi="Times New Roman" w:cs="Times New Roman"/>
                <w:b/>
                <w:bCs/>
                <w:smallCaps/>
                <w:color w:val="000000"/>
              </w:rPr>
            </w:pPr>
            <w:r w:rsidRPr="001F248E">
              <w:rPr>
                <w:rFonts w:ascii="Times New Roman" w:eastAsia="Times New Roman" w:hAnsi="Times New Roman" w:cs="Times New Roman"/>
                <w:b/>
                <w:bCs/>
                <w:smallCaps/>
                <w:color w:val="000000"/>
              </w:rPr>
              <w:t>Tue</w:t>
            </w:r>
            <w:r>
              <w:rPr>
                <w:rFonts w:ascii="Times New Roman" w:eastAsia="Times New Roman" w:hAnsi="Times New Roman" w:cs="Times New Roman"/>
                <w:b/>
                <w:bCs/>
                <w:smallCaps/>
                <w:color w:val="000000"/>
              </w:rPr>
              <w:t>s April 7</w:t>
            </w:r>
          </w:p>
        </w:tc>
        <w:tc>
          <w:tcPr>
            <w:tcW w:w="1523"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rsidR="000905A9" w:rsidRPr="001F248E" w:rsidRDefault="000905A9" w:rsidP="000905A9">
            <w:pPr>
              <w:rPr>
                <w:rFonts w:ascii="Times New Roman" w:eastAsia="Times New Roman" w:hAnsi="Times New Roman" w:cs="Times New Roman"/>
              </w:rPr>
            </w:pPr>
            <w:r>
              <w:rPr>
                <w:rFonts w:ascii="Times New Roman" w:eastAsia="Times New Roman" w:hAnsi="Times New Roman" w:cs="Times New Roman"/>
                <w:b/>
                <w:bCs/>
                <w:color w:val="000000"/>
              </w:rPr>
              <w:t xml:space="preserve">TV </w:t>
            </w:r>
          </w:p>
        </w:tc>
        <w:tc>
          <w:tcPr>
            <w:tcW w:w="470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Pr="001F248E" w:rsidRDefault="005E0571" w:rsidP="000905A9">
            <w:pPr>
              <w:rPr>
                <w:rFonts w:ascii="Times New Roman" w:eastAsia="Times New Roman" w:hAnsi="Times New Roman" w:cs="Times New Roman"/>
              </w:rPr>
            </w:pPr>
            <w:r>
              <w:rPr>
                <w:rFonts w:ascii="Times New Roman" w:eastAsia="Times New Roman" w:hAnsi="Times New Roman" w:cs="Times New Roman"/>
                <w:color w:val="000000"/>
              </w:rPr>
              <w:t>The Politician</w:t>
            </w:r>
            <w:r w:rsidR="00203B8B">
              <w:rPr>
                <w:rFonts w:ascii="Times New Roman" w:eastAsia="Times New Roman" w:hAnsi="Times New Roman" w:cs="Times New Roman"/>
                <w:color w:val="000000"/>
              </w:rPr>
              <w:t xml:space="preserve"> (Ep. 1-</w:t>
            </w:r>
            <w:r>
              <w:rPr>
                <w:rFonts w:ascii="Times New Roman" w:eastAsia="Times New Roman" w:hAnsi="Times New Roman" w:cs="Times New Roman"/>
                <w:color w:val="000000"/>
              </w:rPr>
              <w:t>2</w:t>
            </w:r>
            <w:r w:rsidR="00203B8B">
              <w:rPr>
                <w:rFonts w:ascii="Times New Roman" w:eastAsia="Times New Roman" w:hAnsi="Times New Roman" w:cs="Times New Roman"/>
                <w:color w:val="000000"/>
              </w:rPr>
              <w:t>)</w:t>
            </w:r>
          </w:p>
        </w:tc>
        <w:tc>
          <w:tcPr>
            <w:tcW w:w="15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Pr="001F248E" w:rsidRDefault="000905A9" w:rsidP="000905A9">
            <w:pPr>
              <w:rPr>
                <w:rFonts w:ascii="Times New Roman" w:eastAsia="Times New Roman" w:hAnsi="Times New Roman" w:cs="Times New Roman"/>
              </w:rPr>
            </w:pPr>
          </w:p>
        </w:tc>
      </w:tr>
      <w:tr w:rsidR="000905A9" w:rsidRPr="001F248E" w:rsidTr="00C35F40">
        <w:tc>
          <w:tcPr>
            <w:tcW w:w="1601"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rsidR="000905A9" w:rsidRPr="001F248E" w:rsidRDefault="000905A9" w:rsidP="000905A9">
            <w:pPr>
              <w:rPr>
                <w:rFonts w:ascii="Times New Roman" w:eastAsia="Times New Roman" w:hAnsi="Times New Roman" w:cs="Times New Roman"/>
              </w:rPr>
            </w:pPr>
            <w:r>
              <w:rPr>
                <w:rFonts w:ascii="Times New Roman" w:eastAsia="Times New Roman" w:hAnsi="Times New Roman" w:cs="Times New Roman"/>
                <w:b/>
                <w:bCs/>
                <w:smallCaps/>
                <w:color w:val="000000"/>
              </w:rPr>
              <w:t>Thurs April 9</w:t>
            </w:r>
          </w:p>
        </w:tc>
        <w:tc>
          <w:tcPr>
            <w:tcW w:w="1523"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rsidR="000905A9" w:rsidRPr="001F248E" w:rsidRDefault="000905A9" w:rsidP="000905A9">
            <w:pPr>
              <w:rPr>
                <w:rFonts w:ascii="Times New Roman" w:eastAsia="Times New Roman" w:hAnsi="Times New Roman" w:cs="Times New Roman"/>
              </w:rPr>
            </w:pPr>
            <w:r>
              <w:rPr>
                <w:rFonts w:ascii="Times New Roman" w:eastAsia="Times New Roman" w:hAnsi="Times New Roman" w:cs="Times New Roman"/>
                <w:b/>
                <w:bCs/>
                <w:color w:val="000000"/>
              </w:rPr>
              <w:t xml:space="preserve">TV </w:t>
            </w:r>
          </w:p>
        </w:tc>
        <w:tc>
          <w:tcPr>
            <w:tcW w:w="470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Pr="001F248E" w:rsidRDefault="005E0571" w:rsidP="000905A9">
            <w:pPr>
              <w:rPr>
                <w:rFonts w:ascii="Times New Roman" w:eastAsia="Times New Roman" w:hAnsi="Times New Roman" w:cs="Times New Roman"/>
              </w:rPr>
            </w:pPr>
            <w:r>
              <w:rPr>
                <w:rFonts w:ascii="Times New Roman" w:eastAsia="Times New Roman" w:hAnsi="Times New Roman" w:cs="Times New Roman"/>
                <w:color w:val="000000"/>
              </w:rPr>
              <w:t>The Politician</w:t>
            </w:r>
            <w:r w:rsidR="00203B8B">
              <w:rPr>
                <w:rFonts w:ascii="Times New Roman" w:eastAsia="Times New Roman" w:hAnsi="Times New Roman" w:cs="Times New Roman"/>
                <w:color w:val="000000"/>
              </w:rPr>
              <w:t xml:space="preserve"> (Ep. </w:t>
            </w:r>
            <w:r>
              <w:rPr>
                <w:rFonts w:ascii="Times New Roman" w:eastAsia="Times New Roman" w:hAnsi="Times New Roman" w:cs="Times New Roman"/>
                <w:color w:val="000000"/>
              </w:rPr>
              <w:t>3</w:t>
            </w:r>
            <w:r w:rsidR="00C61180">
              <w:rPr>
                <w:rFonts w:ascii="Times New Roman" w:eastAsia="Times New Roman" w:hAnsi="Times New Roman" w:cs="Times New Roman"/>
                <w:color w:val="000000"/>
              </w:rPr>
              <w:t>-</w:t>
            </w:r>
            <w:r>
              <w:rPr>
                <w:rFonts w:ascii="Times New Roman" w:eastAsia="Times New Roman" w:hAnsi="Times New Roman" w:cs="Times New Roman"/>
                <w:color w:val="000000"/>
              </w:rPr>
              <w:t>4</w:t>
            </w:r>
            <w:r w:rsidR="00203B8B">
              <w:rPr>
                <w:rFonts w:ascii="Times New Roman" w:eastAsia="Times New Roman" w:hAnsi="Times New Roman" w:cs="Times New Roman"/>
                <w:color w:val="000000"/>
              </w:rPr>
              <w:t>)</w:t>
            </w:r>
          </w:p>
        </w:tc>
        <w:tc>
          <w:tcPr>
            <w:tcW w:w="15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Default="000905A9" w:rsidP="000905A9">
            <w:pPr>
              <w:rPr>
                <w:rFonts w:ascii="Times New Roman" w:eastAsia="Times New Roman" w:hAnsi="Times New Roman" w:cs="Times New Roman"/>
                <w:color w:val="000000"/>
              </w:rPr>
            </w:pPr>
            <w:r>
              <w:rPr>
                <w:rFonts w:ascii="Times New Roman" w:eastAsia="Times New Roman" w:hAnsi="Times New Roman" w:cs="Times New Roman"/>
                <w:color w:val="000000"/>
              </w:rPr>
              <w:t>Discussion Questions checked</w:t>
            </w:r>
          </w:p>
          <w:p w:rsidR="00C61180" w:rsidRDefault="00C61180" w:rsidP="000905A9">
            <w:pPr>
              <w:rPr>
                <w:rFonts w:ascii="Times New Roman" w:eastAsia="Times New Roman" w:hAnsi="Times New Roman" w:cs="Times New Roman"/>
              </w:rPr>
            </w:pPr>
          </w:p>
          <w:p w:rsidR="00C61180" w:rsidRPr="001F248E" w:rsidRDefault="00C61180" w:rsidP="000905A9">
            <w:pPr>
              <w:rPr>
                <w:rFonts w:ascii="Times New Roman" w:eastAsia="Times New Roman" w:hAnsi="Times New Roman" w:cs="Times New Roman"/>
              </w:rPr>
            </w:pPr>
            <w:r w:rsidRPr="001F248E">
              <w:rPr>
                <w:rFonts w:ascii="Times New Roman" w:eastAsia="Times New Roman" w:hAnsi="Times New Roman" w:cs="Times New Roman"/>
                <w:b/>
                <w:bCs/>
                <w:color w:val="000000"/>
              </w:rPr>
              <w:t xml:space="preserve">Essay #2 </w:t>
            </w:r>
            <w:r>
              <w:rPr>
                <w:rFonts w:ascii="Times New Roman" w:eastAsia="Times New Roman" w:hAnsi="Times New Roman" w:cs="Times New Roman"/>
                <w:b/>
                <w:bCs/>
                <w:color w:val="000000"/>
              </w:rPr>
              <w:t>Sunday</w:t>
            </w:r>
            <w:r w:rsidRPr="001F248E">
              <w:rPr>
                <w:rFonts w:ascii="Times New Roman" w:eastAsia="Times New Roman" w:hAnsi="Times New Roman" w:cs="Times New Roman"/>
                <w:b/>
                <w:bCs/>
                <w:color w:val="000000"/>
              </w:rPr>
              <w:t xml:space="preserve"> at </w:t>
            </w:r>
            <w:r>
              <w:rPr>
                <w:rFonts w:ascii="Times New Roman" w:eastAsia="Times New Roman" w:hAnsi="Times New Roman" w:cs="Times New Roman"/>
                <w:b/>
                <w:bCs/>
                <w:color w:val="000000"/>
              </w:rPr>
              <w:t>midnight</w:t>
            </w:r>
          </w:p>
        </w:tc>
      </w:tr>
      <w:tr w:rsidR="000905A9" w:rsidRPr="001F248E" w:rsidTr="00FA3F1D">
        <w:trPr>
          <w:trHeight w:val="240"/>
        </w:trPr>
        <w:tc>
          <w:tcPr>
            <w:tcW w:w="0" w:type="auto"/>
            <w:gridSpan w:val="4"/>
            <w:tcBorders>
              <w:top w:val="single" w:sz="4" w:space="0" w:color="BFBFBF"/>
              <w:left w:val="single" w:sz="4" w:space="0" w:color="BFBFBF"/>
              <w:bottom w:val="single" w:sz="4" w:space="0" w:color="BFBFBF"/>
              <w:right w:val="single" w:sz="4" w:space="0" w:color="7F7F7F"/>
            </w:tcBorders>
            <w:shd w:val="clear" w:color="auto" w:fill="F2F2F2"/>
            <w:tcMar>
              <w:top w:w="0" w:type="dxa"/>
              <w:left w:w="108" w:type="dxa"/>
              <w:bottom w:w="0" w:type="dxa"/>
              <w:right w:w="108" w:type="dxa"/>
            </w:tcMar>
            <w:hideMark/>
          </w:tcPr>
          <w:p w:rsidR="000905A9" w:rsidRPr="001F248E" w:rsidRDefault="000905A9" w:rsidP="000905A9">
            <w:pPr>
              <w:jc w:val="center"/>
              <w:rPr>
                <w:rFonts w:ascii="Times New Roman" w:eastAsia="Times New Roman" w:hAnsi="Times New Roman" w:cs="Times New Roman"/>
              </w:rPr>
            </w:pPr>
            <w:r w:rsidRPr="001F248E">
              <w:rPr>
                <w:rFonts w:ascii="Times New Roman" w:eastAsia="Times New Roman" w:hAnsi="Times New Roman" w:cs="Times New Roman"/>
                <w:b/>
                <w:bCs/>
                <w:smallCaps/>
                <w:color w:val="000000"/>
                <w:sz w:val="36"/>
                <w:szCs w:val="36"/>
              </w:rPr>
              <w:lastRenderedPageBreak/>
              <w:t xml:space="preserve"> Week 13</w:t>
            </w:r>
          </w:p>
        </w:tc>
      </w:tr>
      <w:tr w:rsidR="000905A9" w:rsidRPr="001F248E" w:rsidTr="00C35F40">
        <w:tc>
          <w:tcPr>
            <w:tcW w:w="1601"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rsidR="000905A9" w:rsidRPr="00BD0125" w:rsidRDefault="000905A9" w:rsidP="000905A9">
            <w:pPr>
              <w:rPr>
                <w:rFonts w:ascii="Times New Roman" w:eastAsia="Times New Roman" w:hAnsi="Times New Roman" w:cs="Times New Roman"/>
                <w:b/>
                <w:bCs/>
                <w:smallCaps/>
                <w:color w:val="000000"/>
              </w:rPr>
            </w:pPr>
            <w:r w:rsidRPr="001F248E">
              <w:rPr>
                <w:rFonts w:ascii="Times New Roman" w:eastAsia="Times New Roman" w:hAnsi="Times New Roman" w:cs="Times New Roman"/>
                <w:b/>
                <w:bCs/>
                <w:smallCaps/>
                <w:color w:val="000000"/>
              </w:rPr>
              <w:t>Tue</w:t>
            </w:r>
            <w:r>
              <w:rPr>
                <w:rFonts w:ascii="Times New Roman" w:eastAsia="Times New Roman" w:hAnsi="Times New Roman" w:cs="Times New Roman"/>
                <w:b/>
                <w:bCs/>
                <w:smallCaps/>
                <w:color w:val="000000"/>
              </w:rPr>
              <w:t>s April 14</w:t>
            </w:r>
          </w:p>
        </w:tc>
        <w:tc>
          <w:tcPr>
            <w:tcW w:w="1523"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rsidR="000905A9" w:rsidRPr="001F248E" w:rsidRDefault="00203B8B" w:rsidP="000905A9">
            <w:pPr>
              <w:rPr>
                <w:rFonts w:ascii="Times New Roman" w:eastAsia="Times New Roman" w:hAnsi="Times New Roman" w:cs="Times New Roman"/>
              </w:rPr>
            </w:pPr>
            <w:r>
              <w:rPr>
                <w:rFonts w:ascii="Times New Roman" w:eastAsia="Times New Roman" w:hAnsi="Times New Roman" w:cs="Times New Roman"/>
                <w:b/>
                <w:bCs/>
                <w:color w:val="000000"/>
              </w:rPr>
              <w:t>TV</w:t>
            </w:r>
          </w:p>
        </w:tc>
        <w:tc>
          <w:tcPr>
            <w:tcW w:w="470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Pr="001F248E" w:rsidRDefault="005E0571" w:rsidP="000905A9">
            <w:pPr>
              <w:rPr>
                <w:rFonts w:ascii="Times New Roman" w:eastAsia="Times New Roman" w:hAnsi="Times New Roman" w:cs="Times New Roman"/>
              </w:rPr>
            </w:pPr>
            <w:r>
              <w:rPr>
                <w:rFonts w:ascii="Times New Roman" w:eastAsia="Times New Roman" w:hAnsi="Times New Roman" w:cs="Times New Roman"/>
                <w:color w:val="000000"/>
              </w:rPr>
              <w:t>The Politician (Ep. 5-6)</w:t>
            </w:r>
          </w:p>
        </w:tc>
        <w:tc>
          <w:tcPr>
            <w:tcW w:w="15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Pr="001F248E" w:rsidRDefault="000905A9" w:rsidP="000905A9">
            <w:pPr>
              <w:rPr>
                <w:rFonts w:ascii="Times New Roman" w:eastAsia="Times New Roman" w:hAnsi="Times New Roman" w:cs="Times New Roman"/>
              </w:rPr>
            </w:pPr>
            <w:r>
              <w:rPr>
                <w:rFonts w:ascii="Times New Roman" w:eastAsia="Times New Roman" w:hAnsi="Times New Roman" w:cs="Times New Roman"/>
              </w:rPr>
              <w:t>ECO (New Leaves)</w:t>
            </w:r>
          </w:p>
        </w:tc>
      </w:tr>
      <w:tr w:rsidR="000905A9" w:rsidRPr="001F248E" w:rsidTr="00C35F40">
        <w:trPr>
          <w:trHeight w:val="710"/>
        </w:trPr>
        <w:tc>
          <w:tcPr>
            <w:tcW w:w="1601"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rsidR="000905A9" w:rsidRPr="001F248E" w:rsidRDefault="000905A9" w:rsidP="000905A9">
            <w:pPr>
              <w:rPr>
                <w:rFonts w:ascii="Times New Roman" w:eastAsia="Times New Roman" w:hAnsi="Times New Roman" w:cs="Times New Roman"/>
              </w:rPr>
            </w:pPr>
            <w:r>
              <w:rPr>
                <w:rFonts w:ascii="Times New Roman" w:eastAsia="Times New Roman" w:hAnsi="Times New Roman" w:cs="Times New Roman"/>
                <w:b/>
                <w:bCs/>
                <w:smallCaps/>
                <w:color w:val="000000"/>
              </w:rPr>
              <w:t>Thurs April 16</w:t>
            </w:r>
          </w:p>
        </w:tc>
        <w:tc>
          <w:tcPr>
            <w:tcW w:w="1523"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rsidR="000905A9" w:rsidRPr="001F248E" w:rsidRDefault="00203B8B" w:rsidP="000905A9">
            <w:pPr>
              <w:rPr>
                <w:rFonts w:ascii="Times New Roman" w:eastAsia="Times New Roman" w:hAnsi="Times New Roman" w:cs="Times New Roman"/>
              </w:rPr>
            </w:pPr>
            <w:r>
              <w:rPr>
                <w:rFonts w:ascii="Times New Roman" w:eastAsia="Times New Roman" w:hAnsi="Times New Roman" w:cs="Times New Roman"/>
                <w:b/>
                <w:bCs/>
                <w:color w:val="000000"/>
              </w:rPr>
              <w:t>TV</w:t>
            </w:r>
          </w:p>
        </w:tc>
        <w:tc>
          <w:tcPr>
            <w:tcW w:w="470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Pr="001F248E" w:rsidRDefault="005E0571" w:rsidP="000905A9">
            <w:pPr>
              <w:rPr>
                <w:rFonts w:ascii="Times New Roman" w:eastAsia="Times New Roman" w:hAnsi="Times New Roman" w:cs="Times New Roman"/>
              </w:rPr>
            </w:pPr>
            <w:r>
              <w:rPr>
                <w:rFonts w:ascii="Times New Roman" w:eastAsia="Times New Roman" w:hAnsi="Times New Roman" w:cs="Times New Roman"/>
                <w:color w:val="000000"/>
              </w:rPr>
              <w:t>The Politician (Ep. 7-8)</w:t>
            </w:r>
          </w:p>
        </w:tc>
        <w:tc>
          <w:tcPr>
            <w:tcW w:w="15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Default="000905A9" w:rsidP="000905A9">
            <w:pPr>
              <w:rPr>
                <w:rFonts w:ascii="Times New Roman" w:eastAsia="Times New Roman" w:hAnsi="Times New Roman" w:cs="Times New Roman"/>
              </w:rPr>
            </w:pPr>
            <w:r>
              <w:rPr>
                <w:rFonts w:ascii="Times New Roman" w:eastAsia="Times New Roman" w:hAnsi="Times New Roman" w:cs="Times New Roman"/>
              </w:rPr>
              <w:t>ECO (New Leaves)</w:t>
            </w:r>
          </w:p>
          <w:p w:rsidR="00F63070" w:rsidRDefault="00F63070" w:rsidP="000905A9">
            <w:pPr>
              <w:rPr>
                <w:rFonts w:ascii="Times New Roman" w:eastAsia="Times New Roman" w:hAnsi="Times New Roman" w:cs="Times New Roman"/>
              </w:rPr>
            </w:pPr>
          </w:p>
          <w:p w:rsidR="00F63070" w:rsidRPr="001F248E" w:rsidRDefault="00F63070" w:rsidP="000905A9">
            <w:pPr>
              <w:rPr>
                <w:rFonts w:ascii="Times New Roman" w:eastAsia="Times New Roman" w:hAnsi="Times New Roman" w:cs="Times New Roman"/>
              </w:rPr>
            </w:pPr>
            <w:r>
              <w:rPr>
                <w:rFonts w:ascii="Times New Roman" w:eastAsia="Times New Roman" w:hAnsi="Times New Roman" w:cs="Times New Roman"/>
                <w:color w:val="000000"/>
              </w:rPr>
              <w:t>Discussion Questions checked</w:t>
            </w:r>
          </w:p>
        </w:tc>
      </w:tr>
      <w:tr w:rsidR="000905A9" w:rsidRPr="001F248E" w:rsidTr="00FA3F1D">
        <w:trPr>
          <w:trHeight w:val="240"/>
        </w:trPr>
        <w:tc>
          <w:tcPr>
            <w:tcW w:w="0" w:type="auto"/>
            <w:gridSpan w:val="4"/>
            <w:tcBorders>
              <w:top w:val="single" w:sz="4" w:space="0" w:color="BFBFBF"/>
              <w:left w:val="single" w:sz="4" w:space="0" w:color="BFBFBF"/>
              <w:bottom w:val="single" w:sz="4" w:space="0" w:color="BFBFBF"/>
              <w:right w:val="single" w:sz="4" w:space="0" w:color="7F7F7F"/>
            </w:tcBorders>
            <w:shd w:val="clear" w:color="auto" w:fill="F2F2F2"/>
            <w:tcMar>
              <w:top w:w="0" w:type="dxa"/>
              <w:left w:w="108" w:type="dxa"/>
              <w:bottom w:w="0" w:type="dxa"/>
              <w:right w:w="108" w:type="dxa"/>
            </w:tcMar>
            <w:hideMark/>
          </w:tcPr>
          <w:p w:rsidR="000905A9" w:rsidRPr="001F248E" w:rsidRDefault="000905A9" w:rsidP="000905A9">
            <w:pPr>
              <w:jc w:val="center"/>
              <w:rPr>
                <w:rFonts w:ascii="Times New Roman" w:eastAsia="Times New Roman" w:hAnsi="Times New Roman" w:cs="Times New Roman"/>
              </w:rPr>
            </w:pPr>
            <w:r w:rsidRPr="001F248E">
              <w:rPr>
                <w:rFonts w:ascii="Times New Roman" w:eastAsia="Times New Roman" w:hAnsi="Times New Roman" w:cs="Times New Roman"/>
                <w:b/>
                <w:bCs/>
                <w:smallCaps/>
                <w:color w:val="000000"/>
                <w:sz w:val="36"/>
                <w:szCs w:val="36"/>
              </w:rPr>
              <w:t xml:space="preserve"> Week 14</w:t>
            </w:r>
          </w:p>
        </w:tc>
      </w:tr>
      <w:tr w:rsidR="000905A9" w:rsidRPr="001F248E" w:rsidTr="00C35F40">
        <w:trPr>
          <w:trHeight w:val="656"/>
        </w:trPr>
        <w:tc>
          <w:tcPr>
            <w:tcW w:w="1601"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rsidR="000905A9" w:rsidRPr="00BD0125" w:rsidRDefault="000905A9" w:rsidP="000905A9">
            <w:pPr>
              <w:rPr>
                <w:rFonts w:ascii="Times New Roman" w:eastAsia="Times New Roman" w:hAnsi="Times New Roman" w:cs="Times New Roman"/>
                <w:b/>
                <w:bCs/>
                <w:smallCaps/>
                <w:color w:val="000000"/>
              </w:rPr>
            </w:pPr>
            <w:r w:rsidRPr="001F248E">
              <w:rPr>
                <w:rFonts w:ascii="Times New Roman" w:eastAsia="Times New Roman" w:hAnsi="Times New Roman" w:cs="Times New Roman"/>
                <w:b/>
                <w:bCs/>
                <w:smallCaps/>
                <w:color w:val="000000"/>
              </w:rPr>
              <w:t>Tue</w:t>
            </w:r>
            <w:r>
              <w:rPr>
                <w:rFonts w:ascii="Times New Roman" w:eastAsia="Times New Roman" w:hAnsi="Times New Roman" w:cs="Times New Roman"/>
                <w:b/>
                <w:bCs/>
                <w:smallCaps/>
                <w:color w:val="000000"/>
              </w:rPr>
              <w:t>s April 21</w:t>
            </w:r>
          </w:p>
        </w:tc>
        <w:tc>
          <w:tcPr>
            <w:tcW w:w="1523"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rsidR="000905A9" w:rsidRPr="001F248E" w:rsidRDefault="000905A9" w:rsidP="000905A9">
            <w:pPr>
              <w:rPr>
                <w:rFonts w:ascii="Times New Roman" w:eastAsia="Times New Roman" w:hAnsi="Times New Roman" w:cs="Times New Roman"/>
              </w:rPr>
            </w:pPr>
            <w:r w:rsidRPr="001F248E">
              <w:rPr>
                <w:rFonts w:ascii="Times New Roman" w:eastAsia="Times New Roman" w:hAnsi="Times New Roman" w:cs="Times New Roman"/>
                <w:b/>
                <w:bCs/>
                <w:color w:val="000000"/>
              </w:rPr>
              <w:t>Novel</w:t>
            </w:r>
          </w:p>
        </w:tc>
        <w:tc>
          <w:tcPr>
            <w:tcW w:w="470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203B8B" w:rsidRDefault="00203B8B" w:rsidP="00203B8B">
            <w:pPr>
              <w:rPr>
                <w:rFonts w:ascii="Times New Roman" w:eastAsia="Times New Roman" w:hAnsi="Times New Roman" w:cs="Times New Roman"/>
              </w:rPr>
            </w:pPr>
            <w:r>
              <w:rPr>
                <w:rFonts w:ascii="Times New Roman" w:eastAsia="Times New Roman" w:hAnsi="Times New Roman" w:cs="Times New Roman"/>
              </w:rPr>
              <w:t xml:space="preserve">“We Were Liars” by E. Lockhart </w:t>
            </w:r>
          </w:p>
          <w:p w:rsidR="00203B8B" w:rsidRDefault="00203B8B" w:rsidP="00203B8B">
            <w:pPr>
              <w:rPr>
                <w:rFonts w:ascii="Times New Roman" w:eastAsia="Times New Roman" w:hAnsi="Times New Roman" w:cs="Times New Roman"/>
              </w:rPr>
            </w:pPr>
            <w:r>
              <w:rPr>
                <w:rFonts w:ascii="Times New Roman" w:eastAsia="Times New Roman" w:hAnsi="Times New Roman" w:cs="Times New Roman"/>
              </w:rPr>
              <w:t>Part 1 (pgs. 3-44)</w:t>
            </w:r>
          </w:p>
          <w:p w:rsidR="000905A9" w:rsidRPr="001F248E" w:rsidRDefault="00203B8B" w:rsidP="00203B8B">
            <w:pPr>
              <w:rPr>
                <w:rFonts w:ascii="Times New Roman" w:eastAsia="Times New Roman" w:hAnsi="Times New Roman" w:cs="Times New Roman"/>
              </w:rPr>
            </w:pPr>
            <w:r>
              <w:rPr>
                <w:rFonts w:ascii="Times New Roman" w:eastAsia="Times New Roman" w:hAnsi="Times New Roman" w:cs="Times New Roman"/>
              </w:rPr>
              <w:t>Part 2 (pgs. 47-64)</w:t>
            </w:r>
          </w:p>
        </w:tc>
        <w:tc>
          <w:tcPr>
            <w:tcW w:w="15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Pr="001F248E" w:rsidRDefault="000905A9" w:rsidP="000905A9">
            <w:pPr>
              <w:rPr>
                <w:rFonts w:ascii="Times New Roman" w:eastAsia="Times New Roman" w:hAnsi="Times New Roman" w:cs="Times New Roman"/>
              </w:rPr>
            </w:pPr>
          </w:p>
        </w:tc>
      </w:tr>
      <w:tr w:rsidR="000905A9" w:rsidRPr="001F248E" w:rsidTr="00C35F40">
        <w:trPr>
          <w:trHeight w:val="620"/>
        </w:trPr>
        <w:tc>
          <w:tcPr>
            <w:tcW w:w="1601"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rsidR="000905A9" w:rsidRPr="001F248E" w:rsidRDefault="000905A9" w:rsidP="000905A9">
            <w:pPr>
              <w:rPr>
                <w:rFonts w:ascii="Times New Roman" w:eastAsia="Times New Roman" w:hAnsi="Times New Roman" w:cs="Times New Roman"/>
              </w:rPr>
            </w:pPr>
            <w:r>
              <w:rPr>
                <w:rFonts w:ascii="Times New Roman" w:eastAsia="Times New Roman" w:hAnsi="Times New Roman" w:cs="Times New Roman"/>
                <w:b/>
                <w:bCs/>
                <w:smallCaps/>
                <w:color w:val="000000"/>
              </w:rPr>
              <w:t>Thurs April 23</w:t>
            </w:r>
          </w:p>
        </w:tc>
        <w:tc>
          <w:tcPr>
            <w:tcW w:w="1523"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rsidR="000905A9" w:rsidRPr="001F248E" w:rsidRDefault="00203B8B" w:rsidP="000905A9">
            <w:pPr>
              <w:rPr>
                <w:rFonts w:ascii="Times New Roman" w:eastAsia="Times New Roman" w:hAnsi="Times New Roman" w:cs="Times New Roman"/>
              </w:rPr>
            </w:pPr>
            <w:r w:rsidRPr="001F248E">
              <w:rPr>
                <w:rFonts w:ascii="Times New Roman" w:eastAsia="Times New Roman" w:hAnsi="Times New Roman" w:cs="Times New Roman"/>
                <w:b/>
                <w:bCs/>
                <w:color w:val="000000"/>
              </w:rPr>
              <w:t>Novel</w:t>
            </w:r>
          </w:p>
        </w:tc>
        <w:tc>
          <w:tcPr>
            <w:tcW w:w="470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203B8B" w:rsidRDefault="00203B8B" w:rsidP="00203B8B">
            <w:pPr>
              <w:rPr>
                <w:rFonts w:ascii="Times New Roman" w:eastAsia="Times New Roman" w:hAnsi="Times New Roman" w:cs="Times New Roman"/>
              </w:rPr>
            </w:pPr>
            <w:r>
              <w:rPr>
                <w:rFonts w:ascii="Times New Roman" w:eastAsia="Times New Roman" w:hAnsi="Times New Roman" w:cs="Times New Roman"/>
              </w:rPr>
              <w:t>“We Were Liars” by E</w:t>
            </w:r>
            <w:r w:rsidR="00F63070">
              <w:rPr>
                <w:rFonts w:ascii="Times New Roman" w:eastAsia="Times New Roman" w:hAnsi="Times New Roman" w:cs="Times New Roman"/>
              </w:rPr>
              <w:t>.</w:t>
            </w:r>
            <w:r>
              <w:rPr>
                <w:rFonts w:ascii="Times New Roman" w:eastAsia="Times New Roman" w:hAnsi="Times New Roman" w:cs="Times New Roman"/>
              </w:rPr>
              <w:t xml:space="preserve"> Lockhart </w:t>
            </w:r>
          </w:p>
          <w:p w:rsidR="000905A9" w:rsidRPr="001F248E" w:rsidRDefault="00203B8B" w:rsidP="00203B8B">
            <w:pPr>
              <w:rPr>
                <w:rFonts w:ascii="Times New Roman" w:eastAsia="Times New Roman" w:hAnsi="Times New Roman" w:cs="Times New Roman"/>
              </w:rPr>
            </w:pPr>
            <w:r>
              <w:rPr>
                <w:rFonts w:ascii="Times New Roman" w:eastAsia="Times New Roman" w:hAnsi="Times New Roman" w:cs="Times New Roman"/>
              </w:rPr>
              <w:t>Part 3 (pgs. 67-124)</w:t>
            </w:r>
          </w:p>
        </w:tc>
        <w:tc>
          <w:tcPr>
            <w:tcW w:w="15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Pr="001F248E" w:rsidRDefault="00F63070" w:rsidP="000905A9">
            <w:pPr>
              <w:rPr>
                <w:rFonts w:ascii="Times New Roman" w:eastAsia="Times New Roman" w:hAnsi="Times New Roman" w:cs="Times New Roman"/>
              </w:rPr>
            </w:pPr>
            <w:r>
              <w:rPr>
                <w:rFonts w:ascii="Times New Roman" w:eastAsia="Times New Roman" w:hAnsi="Times New Roman" w:cs="Times New Roman"/>
                <w:color w:val="000000"/>
              </w:rPr>
              <w:t>Discussion Questions checked</w:t>
            </w:r>
          </w:p>
        </w:tc>
      </w:tr>
      <w:tr w:rsidR="000905A9" w:rsidRPr="001F248E" w:rsidTr="00FA3F1D">
        <w:trPr>
          <w:trHeight w:val="320"/>
        </w:trPr>
        <w:tc>
          <w:tcPr>
            <w:tcW w:w="0" w:type="auto"/>
            <w:gridSpan w:val="4"/>
            <w:tcBorders>
              <w:top w:val="single" w:sz="4" w:space="0" w:color="BFBFBF"/>
              <w:left w:val="single" w:sz="4" w:space="0" w:color="BFBFBF"/>
              <w:bottom w:val="single" w:sz="4" w:space="0" w:color="BFBFBF"/>
              <w:right w:val="single" w:sz="4" w:space="0" w:color="7F7F7F"/>
            </w:tcBorders>
            <w:shd w:val="clear" w:color="auto" w:fill="F2F2F2"/>
            <w:tcMar>
              <w:top w:w="0" w:type="dxa"/>
              <w:left w:w="108" w:type="dxa"/>
              <w:bottom w:w="0" w:type="dxa"/>
              <w:right w:w="108" w:type="dxa"/>
            </w:tcMar>
            <w:hideMark/>
          </w:tcPr>
          <w:p w:rsidR="000905A9" w:rsidRPr="001F248E" w:rsidRDefault="000905A9" w:rsidP="000905A9">
            <w:pPr>
              <w:jc w:val="center"/>
              <w:rPr>
                <w:rFonts w:ascii="Times New Roman" w:eastAsia="Times New Roman" w:hAnsi="Times New Roman" w:cs="Times New Roman"/>
              </w:rPr>
            </w:pPr>
            <w:r w:rsidRPr="001F248E">
              <w:rPr>
                <w:rFonts w:ascii="Times New Roman" w:eastAsia="Times New Roman" w:hAnsi="Times New Roman" w:cs="Times New Roman"/>
                <w:b/>
                <w:bCs/>
                <w:smallCaps/>
                <w:color w:val="000000"/>
                <w:sz w:val="36"/>
                <w:szCs w:val="36"/>
              </w:rPr>
              <w:t xml:space="preserve"> Week 15</w:t>
            </w:r>
          </w:p>
        </w:tc>
      </w:tr>
      <w:tr w:rsidR="000905A9" w:rsidRPr="001F248E" w:rsidTr="00C35F40">
        <w:trPr>
          <w:trHeight w:val="638"/>
        </w:trPr>
        <w:tc>
          <w:tcPr>
            <w:tcW w:w="1601"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rsidR="000905A9" w:rsidRPr="00BD0125" w:rsidRDefault="000905A9" w:rsidP="000905A9">
            <w:pPr>
              <w:rPr>
                <w:rFonts w:ascii="Times New Roman" w:eastAsia="Times New Roman" w:hAnsi="Times New Roman" w:cs="Times New Roman"/>
                <w:b/>
                <w:bCs/>
                <w:smallCaps/>
                <w:color w:val="000000"/>
              </w:rPr>
            </w:pPr>
            <w:r w:rsidRPr="001F248E">
              <w:rPr>
                <w:rFonts w:ascii="Times New Roman" w:eastAsia="Times New Roman" w:hAnsi="Times New Roman" w:cs="Times New Roman"/>
                <w:b/>
                <w:bCs/>
                <w:smallCaps/>
                <w:color w:val="000000"/>
              </w:rPr>
              <w:t>Tue</w:t>
            </w:r>
            <w:r>
              <w:rPr>
                <w:rFonts w:ascii="Times New Roman" w:eastAsia="Times New Roman" w:hAnsi="Times New Roman" w:cs="Times New Roman"/>
                <w:b/>
                <w:bCs/>
                <w:smallCaps/>
                <w:color w:val="000000"/>
              </w:rPr>
              <w:t>s April 28</w:t>
            </w:r>
          </w:p>
        </w:tc>
        <w:tc>
          <w:tcPr>
            <w:tcW w:w="1523"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rsidR="000905A9" w:rsidRPr="001F248E" w:rsidRDefault="00203B8B" w:rsidP="000905A9">
            <w:pPr>
              <w:rPr>
                <w:rFonts w:ascii="Times New Roman" w:eastAsia="Times New Roman" w:hAnsi="Times New Roman" w:cs="Times New Roman"/>
              </w:rPr>
            </w:pPr>
            <w:r>
              <w:rPr>
                <w:rFonts w:ascii="Times New Roman" w:eastAsia="Times New Roman" w:hAnsi="Times New Roman" w:cs="Times New Roman"/>
                <w:b/>
                <w:bCs/>
                <w:color w:val="000000"/>
              </w:rPr>
              <w:t>Novel</w:t>
            </w:r>
          </w:p>
        </w:tc>
        <w:tc>
          <w:tcPr>
            <w:tcW w:w="470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203B8B" w:rsidRDefault="00203B8B" w:rsidP="00203B8B">
            <w:pPr>
              <w:rPr>
                <w:rFonts w:ascii="Times New Roman" w:eastAsia="Times New Roman" w:hAnsi="Times New Roman" w:cs="Times New Roman"/>
              </w:rPr>
            </w:pPr>
            <w:r>
              <w:rPr>
                <w:rFonts w:ascii="Times New Roman" w:eastAsia="Times New Roman" w:hAnsi="Times New Roman" w:cs="Times New Roman"/>
              </w:rPr>
              <w:t>“We Were Liars” by E</w:t>
            </w:r>
            <w:r w:rsidR="00F63070">
              <w:rPr>
                <w:rFonts w:ascii="Times New Roman" w:eastAsia="Times New Roman" w:hAnsi="Times New Roman" w:cs="Times New Roman"/>
              </w:rPr>
              <w:t>.</w:t>
            </w:r>
            <w:r>
              <w:rPr>
                <w:rFonts w:ascii="Times New Roman" w:eastAsia="Times New Roman" w:hAnsi="Times New Roman" w:cs="Times New Roman"/>
              </w:rPr>
              <w:t xml:space="preserve"> Lockhart </w:t>
            </w:r>
          </w:p>
          <w:p w:rsidR="00203B8B" w:rsidRDefault="00203B8B" w:rsidP="00203B8B">
            <w:pPr>
              <w:rPr>
                <w:rFonts w:ascii="Times New Roman" w:eastAsia="Times New Roman" w:hAnsi="Times New Roman" w:cs="Times New Roman"/>
              </w:rPr>
            </w:pPr>
            <w:r>
              <w:rPr>
                <w:rFonts w:ascii="Times New Roman" w:eastAsia="Times New Roman" w:hAnsi="Times New Roman" w:cs="Times New Roman"/>
              </w:rPr>
              <w:t xml:space="preserve">Part 3 and 4 (pgs. 125-189) </w:t>
            </w:r>
          </w:p>
          <w:p w:rsidR="000905A9" w:rsidRPr="001F248E" w:rsidRDefault="000905A9" w:rsidP="000905A9">
            <w:pPr>
              <w:rPr>
                <w:rFonts w:ascii="Times New Roman" w:eastAsia="Times New Roman" w:hAnsi="Times New Roman" w:cs="Times New Roman"/>
              </w:rPr>
            </w:pPr>
          </w:p>
        </w:tc>
        <w:tc>
          <w:tcPr>
            <w:tcW w:w="15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Pr="001F248E" w:rsidRDefault="000905A9" w:rsidP="000905A9">
            <w:pPr>
              <w:rPr>
                <w:rFonts w:ascii="Times New Roman" w:eastAsia="Times New Roman" w:hAnsi="Times New Roman" w:cs="Times New Roman"/>
              </w:rPr>
            </w:pPr>
          </w:p>
        </w:tc>
      </w:tr>
      <w:tr w:rsidR="000905A9" w:rsidRPr="001F248E" w:rsidTr="00C35F40">
        <w:trPr>
          <w:trHeight w:val="220"/>
        </w:trPr>
        <w:tc>
          <w:tcPr>
            <w:tcW w:w="1601"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rsidR="000905A9" w:rsidRPr="001F248E" w:rsidRDefault="000905A9" w:rsidP="000905A9">
            <w:pPr>
              <w:rPr>
                <w:rFonts w:ascii="Times New Roman" w:eastAsia="Times New Roman" w:hAnsi="Times New Roman" w:cs="Times New Roman"/>
              </w:rPr>
            </w:pPr>
            <w:r>
              <w:rPr>
                <w:rFonts w:ascii="Times New Roman" w:eastAsia="Times New Roman" w:hAnsi="Times New Roman" w:cs="Times New Roman"/>
                <w:b/>
                <w:bCs/>
                <w:smallCaps/>
                <w:color w:val="000000"/>
              </w:rPr>
              <w:t>Thurs April 30</w:t>
            </w:r>
          </w:p>
        </w:tc>
        <w:tc>
          <w:tcPr>
            <w:tcW w:w="1523"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rsidR="00203B8B" w:rsidRDefault="00203B8B" w:rsidP="000905A9">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Novel </w:t>
            </w:r>
          </w:p>
          <w:p w:rsidR="000905A9" w:rsidRPr="001F248E" w:rsidRDefault="000905A9" w:rsidP="000905A9">
            <w:pPr>
              <w:rPr>
                <w:rFonts w:ascii="Times New Roman" w:eastAsia="Times New Roman" w:hAnsi="Times New Roman" w:cs="Times New Roman"/>
              </w:rPr>
            </w:pPr>
          </w:p>
        </w:tc>
        <w:tc>
          <w:tcPr>
            <w:tcW w:w="470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203B8B" w:rsidRDefault="00203B8B" w:rsidP="00203B8B">
            <w:pPr>
              <w:rPr>
                <w:rFonts w:ascii="Times New Roman" w:eastAsia="Times New Roman" w:hAnsi="Times New Roman" w:cs="Times New Roman"/>
              </w:rPr>
            </w:pPr>
            <w:r>
              <w:rPr>
                <w:rFonts w:ascii="Times New Roman" w:eastAsia="Times New Roman" w:hAnsi="Times New Roman" w:cs="Times New Roman"/>
              </w:rPr>
              <w:t>“We Were Liars” by E</w:t>
            </w:r>
            <w:r w:rsidR="00F63070">
              <w:rPr>
                <w:rFonts w:ascii="Times New Roman" w:eastAsia="Times New Roman" w:hAnsi="Times New Roman" w:cs="Times New Roman"/>
              </w:rPr>
              <w:t>.</w:t>
            </w:r>
            <w:r>
              <w:rPr>
                <w:rFonts w:ascii="Times New Roman" w:eastAsia="Times New Roman" w:hAnsi="Times New Roman" w:cs="Times New Roman"/>
              </w:rPr>
              <w:t xml:space="preserve"> Lockhart </w:t>
            </w:r>
          </w:p>
          <w:p w:rsidR="000905A9" w:rsidRPr="001F248E" w:rsidRDefault="00203B8B" w:rsidP="00203B8B">
            <w:pPr>
              <w:rPr>
                <w:rFonts w:ascii="Times New Roman" w:eastAsia="Times New Roman" w:hAnsi="Times New Roman" w:cs="Times New Roman"/>
              </w:rPr>
            </w:pPr>
            <w:r>
              <w:rPr>
                <w:rFonts w:ascii="Times New Roman" w:eastAsia="Times New Roman" w:hAnsi="Times New Roman" w:cs="Times New Roman"/>
              </w:rPr>
              <w:t>Part 4 and 5 (pgs. 190-250)</w:t>
            </w:r>
          </w:p>
        </w:tc>
        <w:tc>
          <w:tcPr>
            <w:tcW w:w="15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rsidR="000905A9" w:rsidRPr="001F248E" w:rsidRDefault="000905A9" w:rsidP="000905A9">
            <w:pPr>
              <w:rPr>
                <w:rFonts w:ascii="Times New Roman" w:eastAsia="Times New Roman" w:hAnsi="Times New Roman" w:cs="Times New Roman"/>
              </w:rPr>
            </w:pPr>
            <w:r>
              <w:rPr>
                <w:rFonts w:ascii="Times New Roman" w:eastAsia="Times New Roman" w:hAnsi="Times New Roman" w:cs="Times New Roman"/>
                <w:color w:val="000000"/>
              </w:rPr>
              <w:t>Discussion Questions checked</w:t>
            </w:r>
            <w:r w:rsidRPr="001F248E">
              <w:rPr>
                <w:rFonts w:ascii="Times New Roman" w:eastAsia="Times New Roman" w:hAnsi="Times New Roman" w:cs="Times New Roman"/>
              </w:rPr>
              <w:t xml:space="preserve"> </w:t>
            </w:r>
          </w:p>
        </w:tc>
      </w:tr>
      <w:tr w:rsidR="000905A9" w:rsidRPr="001F248E" w:rsidTr="00C35F40">
        <w:trPr>
          <w:trHeight w:val="580"/>
        </w:trPr>
        <w:tc>
          <w:tcPr>
            <w:tcW w:w="1601" w:type="dxa"/>
            <w:tcBorders>
              <w:top w:val="single" w:sz="4" w:space="0" w:color="BFBFBF"/>
              <w:left w:val="single" w:sz="4" w:space="0" w:color="BFBFBF"/>
              <w:bottom w:val="single" w:sz="4" w:space="0" w:color="7F7F7F"/>
              <w:right w:val="single" w:sz="4" w:space="0" w:color="7F7F7F"/>
            </w:tcBorders>
            <w:shd w:val="clear" w:color="auto" w:fill="F2F2F2"/>
            <w:tcMar>
              <w:top w:w="0" w:type="dxa"/>
              <w:left w:w="108" w:type="dxa"/>
              <w:bottom w:w="0" w:type="dxa"/>
              <w:right w:w="108" w:type="dxa"/>
            </w:tcMar>
            <w:hideMark/>
          </w:tcPr>
          <w:p w:rsidR="000905A9" w:rsidRDefault="000905A9" w:rsidP="000905A9">
            <w:pPr>
              <w:rPr>
                <w:rFonts w:ascii="Times New Roman" w:eastAsia="Times New Roman" w:hAnsi="Times New Roman" w:cs="Times New Roman"/>
                <w:b/>
                <w:bCs/>
                <w:smallCaps/>
                <w:color w:val="000000"/>
              </w:rPr>
            </w:pPr>
            <w:r w:rsidRPr="001F248E">
              <w:rPr>
                <w:rFonts w:ascii="Times New Roman" w:eastAsia="Times New Roman" w:hAnsi="Times New Roman" w:cs="Times New Roman"/>
                <w:b/>
                <w:bCs/>
                <w:smallCaps/>
                <w:color w:val="000000"/>
              </w:rPr>
              <w:t>Final</w:t>
            </w:r>
          </w:p>
          <w:p w:rsidR="000905A9" w:rsidRPr="001F248E" w:rsidRDefault="000905A9" w:rsidP="000905A9">
            <w:pPr>
              <w:rPr>
                <w:rFonts w:ascii="Times New Roman" w:eastAsia="Times New Roman" w:hAnsi="Times New Roman" w:cs="Times New Roman"/>
              </w:rPr>
            </w:pPr>
            <w:r>
              <w:rPr>
                <w:rFonts w:ascii="Times New Roman" w:eastAsia="Times New Roman" w:hAnsi="Times New Roman" w:cs="Times New Roman"/>
                <w:smallCaps/>
                <w:color w:val="000000"/>
              </w:rPr>
              <w:t>Essay</w:t>
            </w:r>
          </w:p>
        </w:tc>
        <w:tc>
          <w:tcPr>
            <w:tcW w:w="7749" w:type="dxa"/>
            <w:gridSpan w:val="3"/>
            <w:tcBorders>
              <w:top w:val="single" w:sz="4" w:space="0" w:color="BFBFBF"/>
              <w:left w:val="single" w:sz="4" w:space="0" w:color="7F7F7F"/>
              <w:bottom w:val="single" w:sz="4" w:space="0" w:color="7F7F7F"/>
              <w:right w:val="single" w:sz="4" w:space="0" w:color="BFBFBF"/>
            </w:tcBorders>
            <w:shd w:val="clear" w:color="auto" w:fill="F2F2F2"/>
            <w:tcMar>
              <w:top w:w="0" w:type="dxa"/>
              <w:left w:w="108" w:type="dxa"/>
              <w:bottom w:w="0" w:type="dxa"/>
              <w:right w:w="108" w:type="dxa"/>
            </w:tcMar>
            <w:hideMark/>
          </w:tcPr>
          <w:p w:rsidR="000905A9" w:rsidRPr="00FE1A97" w:rsidRDefault="000905A9" w:rsidP="000905A9">
            <w:pPr>
              <w:jc w:val="center"/>
              <w:rPr>
                <w:rFonts w:ascii="Times New Roman" w:eastAsia="Times New Roman" w:hAnsi="Times New Roman" w:cs="Times New Roman"/>
                <w:sz w:val="28"/>
                <w:szCs w:val="28"/>
              </w:rPr>
            </w:pPr>
            <w:r w:rsidRPr="00FE1A97">
              <w:rPr>
                <w:rFonts w:ascii="Times New Roman" w:eastAsia="Times New Roman" w:hAnsi="Times New Roman" w:cs="Times New Roman"/>
                <w:b/>
                <w:bCs/>
                <w:color w:val="000000"/>
                <w:sz w:val="28"/>
                <w:szCs w:val="28"/>
              </w:rPr>
              <w:t xml:space="preserve">Final Paper Due by </w:t>
            </w:r>
            <w:r>
              <w:rPr>
                <w:rFonts w:ascii="Times New Roman" w:eastAsia="Times New Roman" w:hAnsi="Times New Roman" w:cs="Times New Roman"/>
                <w:b/>
                <w:bCs/>
                <w:color w:val="000000"/>
                <w:sz w:val="28"/>
                <w:szCs w:val="28"/>
              </w:rPr>
              <w:t>May 7</w:t>
            </w:r>
            <w:r w:rsidRPr="00FE1A97">
              <w:rPr>
                <w:rFonts w:ascii="Times New Roman" w:eastAsia="Times New Roman" w:hAnsi="Times New Roman" w:cs="Times New Roman"/>
                <w:b/>
                <w:bCs/>
                <w:color w:val="000000"/>
                <w:sz w:val="28"/>
                <w:szCs w:val="28"/>
              </w:rPr>
              <w:t xml:space="preserve"> at 11:59pm</w:t>
            </w:r>
          </w:p>
        </w:tc>
      </w:tr>
    </w:tbl>
    <w:p w:rsidR="0085612F" w:rsidRDefault="0085612F" w:rsidP="0085612F"/>
    <w:p w:rsidR="00FA3F1D" w:rsidRDefault="00FA3F1D"/>
    <w:sectPr w:rsidR="00FA3F1D" w:rsidSect="00AA7259">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786" w:rsidRDefault="00722786">
      <w:r>
        <w:separator/>
      </w:r>
    </w:p>
  </w:endnote>
  <w:endnote w:type="continuationSeparator" w:id="0">
    <w:p w:rsidR="00722786" w:rsidRDefault="0072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Noto Sans Symbols">
    <w:altName w:val="Cambria"/>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786" w:rsidRDefault="00722786">
      <w:r>
        <w:separator/>
      </w:r>
    </w:p>
  </w:footnote>
  <w:footnote w:type="continuationSeparator" w:id="0">
    <w:p w:rsidR="00722786" w:rsidRDefault="00722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F1D" w:rsidRDefault="00FA3F1D">
    <w:pPr>
      <w:pStyle w:val="Header"/>
    </w:pPr>
    <w:r>
      <w:tab/>
    </w:r>
    <w:r>
      <w:tab/>
      <w:t>English 201 (Reading and Writing About Texts)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6F07"/>
    <w:multiLevelType w:val="hybridMultilevel"/>
    <w:tmpl w:val="78BA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D4CCA"/>
    <w:multiLevelType w:val="multilevel"/>
    <w:tmpl w:val="5E962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C35D1F"/>
    <w:multiLevelType w:val="multilevel"/>
    <w:tmpl w:val="88E6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C58E3"/>
    <w:multiLevelType w:val="multilevel"/>
    <w:tmpl w:val="6F7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5859A3"/>
    <w:multiLevelType w:val="multilevel"/>
    <w:tmpl w:val="F5DC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B55916"/>
    <w:multiLevelType w:val="hybridMultilevel"/>
    <w:tmpl w:val="F1A4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021C74"/>
    <w:multiLevelType w:val="multilevel"/>
    <w:tmpl w:val="ADE22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683AB4"/>
    <w:multiLevelType w:val="multilevel"/>
    <w:tmpl w:val="A334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89195B"/>
    <w:multiLevelType w:val="multilevel"/>
    <w:tmpl w:val="B7FE0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3F6938"/>
    <w:multiLevelType w:val="multilevel"/>
    <w:tmpl w:val="B732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F4087F"/>
    <w:multiLevelType w:val="multilevel"/>
    <w:tmpl w:val="3948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 w:numId="4">
    <w:abstractNumId w:val="6"/>
  </w:num>
  <w:num w:numId="5">
    <w:abstractNumId w:val="6"/>
    <w:lvlOverride w:ilvl="1">
      <w:lvl w:ilvl="1">
        <w:numFmt w:val="lowerLetter"/>
        <w:lvlText w:val="%2."/>
        <w:lvlJc w:val="left"/>
      </w:lvl>
    </w:lvlOverride>
  </w:num>
  <w:num w:numId="6">
    <w:abstractNumId w:val="3"/>
  </w:num>
  <w:num w:numId="7">
    <w:abstractNumId w:val="4"/>
  </w:num>
  <w:num w:numId="8">
    <w:abstractNumId w:val="10"/>
  </w:num>
  <w:num w:numId="9">
    <w:abstractNumId w:val="8"/>
  </w:num>
  <w:num w:numId="10">
    <w:abstractNumId w:val="9"/>
  </w:num>
  <w:num w:numId="11">
    <w:abstractNumId w:val="7"/>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12F"/>
    <w:rsid w:val="0004157A"/>
    <w:rsid w:val="000905A9"/>
    <w:rsid w:val="000A09FF"/>
    <w:rsid w:val="000B0D2E"/>
    <w:rsid w:val="000C54DE"/>
    <w:rsid w:val="000D6F6D"/>
    <w:rsid w:val="00180D1F"/>
    <w:rsid w:val="00203B8B"/>
    <w:rsid w:val="00246F4C"/>
    <w:rsid w:val="00275EF9"/>
    <w:rsid w:val="003552A8"/>
    <w:rsid w:val="003A027D"/>
    <w:rsid w:val="003A518C"/>
    <w:rsid w:val="003B14C3"/>
    <w:rsid w:val="003B66FF"/>
    <w:rsid w:val="00483E4B"/>
    <w:rsid w:val="004A36BC"/>
    <w:rsid w:val="004B2C74"/>
    <w:rsid w:val="004E43D9"/>
    <w:rsid w:val="004F726E"/>
    <w:rsid w:val="00567AA8"/>
    <w:rsid w:val="005E0571"/>
    <w:rsid w:val="00621A7B"/>
    <w:rsid w:val="006E1C48"/>
    <w:rsid w:val="00722786"/>
    <w:rsid w:val="00725235"/>
    <w:rsid w:val="00797D02"/>
    <w:rsid w:val="007B280A"/>
    <w:rsid w:val="007C13FB"/>
    <w:rsid w:val="007C5016"/>
    <w:rsid w:val="007E2312"/>
    <w:rsid w:val="008075C1"/>
    <w:rsid w:val="008423A2"/>
    <w:rsid w:val="0085612F"/>
    <w:rsid w:val="008D3CBB"/>
    <w:rsid w:val="008E1679"/>
    <w:rsid w:val="008F5077"/>
    <w:rsid w:val="00933C53"/>
    <w:rsid w:val="00980867"/>
    <w:rsid w:val="009B1776"/>
    <w:rsid w:val="00A6163A"/>
    <w:rsid w:val="00A903FF"/>
    <w:rsid w:val="00AA7259"/>
    <w:rsid w:val="00AE04EA"/>
    <w:rsid w:val="00B10E70"/>
    <w:rsid w:val="00B63043"/>
    <w:rsid w:val="00C0707E"/>
    <w:rsid w:val="00C35F40"/>
    <w:rsid w:val="00C51FA7"/>
    <w:rsid w:val="00C61180"/>
    <w:rsid w:val="00C919C5"/>
    <w:rsid w:val="00CA74DC"/>
    <w:rsid w:val="00CA7D6B"/>
    <w:rsid w:val="00CD6A65"/>
    <w:rsid w:val="00D31184"/>
    <w:rsid w:val="00D477C7"/>
    <w:rsid w:val="00D85859"/>
    <w:rsid w:val="00E34F33"/>
    <w:rsid w:val="00EA2FF2"/>
    <w:rsid w:val="00EF4430"/>
    <w:rsid w:val="00F63070"/>
    <w:rsid w:val="00FA3F1D"/>
    <w:rsid w:val="00FA7EF0"/>
    <w:rsid w:val="00FC5A39"/>
    <w:rsid w:val="00FE5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BCDC9"/>
  <w15:chartTrackingRefBased/>
  <w15:docId w15:val="{996D7673-DC7F-324E-B6A2-797251E8B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12F"/>
    <w:rPr>
      <w:color w:val="0000FF"/>
      <w:u w:val="single"/>
    </w:rPr>
  </w:style>
  <w:style w:type="paragraph" w:styleId="Header">
    <w:name w:val="header"/>
    <w:basedOn w:val="Normal"/>
    <w:link w:val="HeaderChar"/>
    <w:uiPriority w:val="99"/>
    <w:unhideWhenUsed/>
    <w:rsid w:val="0085612F"/>
    <w:pPr>
      <w:tabs>
        <w:tab w:val="center" w:pos="4680"/>
        <w:tab w:val="right" w:pos="9360"/>
      </w:tabs>
    </w:pPr>
  </w:style>
  <w:style w:type="character" w:customStyle="1" w:styleId="HeaderChar">
    <w:name w:val="Header Char"/>
    <w:basedOn w:val="DefaultParagraphFont"/>
    <w:link w:val="Header"/>
    <w:uiPriority w:val="99"/>
    <w:rsid w:val="0085612F"/>
  </w:style>
  <w:style w:type="paragraph" w:styleId="ListParagraph">
    <w:name w:val="List Paragraph"/>
    <w:basedOn w:val="Normal"/>
    <w:uiPriority w:val="34"/>
    <w:qFormat/>
    <w:rsid w:val="0085612F"/>
    <w:pPr>
      <w:ind w:left="720"/>
      <w:contextualSpacing/>
    </w:pPr>
  </w:style>
  <w:style w:type="character" w:customStyle="1" w:styleId="authorortitle">
    <w:name w:val="authorortitle"/>
    <w:basedOn w:val="DefaultParagraphFont"/>
    <w:rsid w:val="00856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287189">
      <w:bodyDiv w:val="1"/>
      <w:marLeft w:val="0"/>
      <w:marRight w:val="0"/>
      <w:marTop w:val="0"/>
      <w:marBottom w:val="0"/>
      <w:divBdr>
        <w:top w:val="none" w:sz="0" w:space="0" w:color="auto"/>
        <w:left w:val="none" w:sz="0" w:space="0" w:color="auto"/>
        <w:bottom w:val="none" w:sz="0" w:space="0" w:color="auto"/>
        <w:right w:val="none" w:sz="0" w:space="0" w:color="auto"/>
      </w:divBdr>
      <w:divsChild>
        <w:div w:id="1264728108">
          <w:marLeft w:val="0"/>
          <w:marRight w:val="0"/>
          <w:marTop w:val="0"/>
          <w:marBottom w:val="0"/>
          <w:divBdr>
            <w:top w:val="none" w:sz="0" w:space="0" w:color="auto"/>
            <w:left w:val="none" w:sz="0" w:space="0" w:color="auto"/>
            <w:bottom w:val="none" w:sz="0" w:space="0" w:color="auto"/>
            <w:right w:val="none" w:sz="0" w:space="0" w:color="auto"/>
          </w:divBdr>
          <w:divsChild>
            <w:div w:id="73821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9722">
      <w:bodyDiv w:val="1"/>
      <w:marLeft w:val="0"/>
      <w:marRight w:val="0"/>
      <w:marTop w:val="0"/>
      <w:marBottom w:val="0"/>
      <w:divBdr>
        <w:top w:val="none" w:sz="0" w:space="0" w:color="auto"/>
        <w:left w:val="none" w:sz="0" w:space="0" w:color="auto"/>
        <w:bottom w:val="none" w:sz="0" w:space="0" w:color="auto"/>
        <w:right w:val="none" w:sz="0" w:space="0" w:color="auto"/>
      </w:divBdr>
    </w:div>
    <w:div w:id="998576540">
      <w:bodyDiv w:val="1"/>
      <w:marLeft w:val="0"/>
      <w:marRight w:val="0"/>
      <w:marTop w:val="0"/>
      <w:marBottom w:val="0"/>
      <w:divBdr>
        <w:top w:val="none" w:sz="0" w:space="0" w:color="auto"/>
        <w:left w:val="none" w:sz="0" w:space="0" w:color="auto"/>
        <w:bottom w:val="none" w:sz="0" w:space="0" w:color="auto"/>
        <w:right w:val="none" w:sz="0" w:space="0" w:color="auto"/>
      </w:divBdr>
      <w:divsChild>
        <w:div w:id="341199926">
          <w:marLeft w:val="0"/>
          <w:marRight w:val="0"/>
          <w:marTop w:val="0"/>
          <w:marBottom w:val="60"/>
          <w:divBdr>
            <w:top w:val="none" w:sz="0" w:space="0" w:color="auto"/>
            <w:left w:val="none" w:sz="0" w:space="0" w:color="auto"/>
            <w:bottom w:val="none" w:sz="0" w:space="0" w:color="auto"/>
            <w:right w:val="none" w:sz="0" w:space="0" w:color="auto"/>
          </w:divBdr>
        </w:div>
        <w:div w:id="62724539">
          <w:marLeft w:val="0"/>
          <w:marRight w:val="0"/>
          <w:marTop w:val="0"/>
          <w:marBottom w:val="495"/>
          <w:divBdr>
            <w:top w:val="none" w:sz="0" w:space="0" w:color="auto"/>
            <w:left w:val="none" w:sz="0" w:space="0" w:color="auto"/>
            <w:bottom w:val="none" w:sz="0" w:space="0" w:color="auto"/>
            <w:right w:val="none" w:sz="0" w:space="0" w:color="auto"/>
          </w:divBdr>
          <w:divsChild>
            <w:div w:id="12571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10179">
      <w:bodyDiv w:val="1"/>
      <w:marLeft w:val="0"/>
      <w:marRight w:val="0"/>
      <w:marTop w:val="0"/>
      <w:marBottom w:val="0"/>
      <w:divBdr>
        <w:top w:val="none" w:sz="0" w:space="0" w:color="auto"/>
        <w:left w:val="none" w:sz="0" w:space="0" w:color="auto"/>
        <w:bottom w:val="none" w:sz="0" w:space="0" w:color="auto"/>
        <w:right w:val="none" w:sz="0" w:space="0" w:color="auto"/>
      </w:divBdr>
    </w:div>
    <w:div w:id="1174540434">
      <w:bodyDiv w:val="1"/>
      <w:marLeft w:val="0"/>
      <w:marRight w:val="0"/>
      <w:marTop w:val="0"/>
      <w:marBottom w:val="0"/>
      <w:divBdr>
        <w:top w:val="none" w:sz="0" w:space="0" w:color="auto"/>
        <w:left w:val="none" w:sz="0" w:space="0" w:color="auto"/>
        <w:bottom w:val="none" w:sz="0" w:space="0" w:color="auto"/>
        <w:right w:val="none" w:sz="0" w:space="0" w:color="auto"/>
      </w:divBdr>
    </w:div>
    <w:div w:id="1190219615">
      <w:bodyDiv w:val="1"/>
      <w:marLeft w:val="0"/>
      <w:marRight w:val="0"/>
      <w:marTop w:val="0"/>
      <w:marBottom w:val="0"/>
      <w:divBdr>
        <w:top w:val="none" w:sz="0" w:space="0" w:color="auto"/>
        <w:left w:val="none" w:sz="0" w:space="0" w:color="auto"/>
        <w:bottom w:val="none" w:sz="0" w:space="0" w:color="auto"/>
        <w:right w:val="none" w:sz="0" w:space="0" w:color="auto"/>
      </w:divBdr>
    </w:div>
    <w:div w:id="1213351923">
      <w:bodyDiv w:val="1"/>
      <w:marLeft w:val="0"/>
      <w:marRight w:val="0"/>
      <w:marTop w:val="0"/>
      <w:marBottom w:val="0"/>
      <w:divBdr>
        <w:top w:val="none" w:sz="0" w:space="0" w:color="auto"/>
        <w:left w:val="none" w:sz="0" w:space="0" w:color="auto"/>
        <w:bottom w:val="none" w:sz="0" w:space="0" w:color="auto"/>
        <w:right w:val="none" w:sz="0" w:space="0" w:color="auto"/>
      </w:divBdr>
      <w:divsChild>
        <w:div w:id="1861316934">
          <w:marLeft w:val="0"/>
          <w:marRight w:val="0"/>
          <w:marTop w:val="0"/>
          <w:marBottom w:val="60"/>
          <w:divBdr>
            <w:top w:val="none" w:sz="0" w:space="0" w:color="auto"/>
            <w:left w:val="none" w:sz="0" w:space="0" w:color="auto"/>
            <w:bottom w:val="none" w:sz="0" w:space="0" w:color="auto"/>
            <w:right w:val="none" w:sz="0" w:space="0" w:color="auto"/>
          </w:divBdr>
        </w:div>
        <w:div w:id="1641958010">
          <w:marLeft w:val="0"/>
          <w:marRight w:val="0"/>
          <w:marTop w:val="0"/>
          <w:marBottom w:val="495"/>
          <w:divBdr>
            <w:top w:val="none" w:sz="0" w:space="0" w:color="auto"/>
            <w:left w:val="none" w:sz="0" w:space="0" w:color="auto"/>
            <w:bottom w:val="none" w:sz="0" w:space="0" w:color="auto"/>
            <w:right w:val="none" w:sz="0" w:space="0" w:color="auto"/>
          </w:divBdr>
          <w:divsChild>
            <w:div w:id="8129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44266">
      <w:bodyDiv w:val="1"/>
      <w:marLeft w:val="0"/>
      <w:marRight w:val="0"/>
      <w:marTop w:val="0"/>
      <w:marBottom w:val="0"/>
      <w:divBdr>
        <w:top w:val="none" w:sz="0" w:space="0" w:color="auto"/>
        <w:left w:val="none" w:sz="0" w:space="0" w:color="auto"/>
        <w:bottom w:val="none" w:sz="0" w:space="0" w:color="auto"/>
        <w:right w:val="none" w:sz="0" w:space="0" w:color="auto"/>
      </w:divBdr>
      <w:divsChild>
        <w:div w:id="846405271">
          <w:marLeft w:val="0"/>
          <w:marRight w:val="0"/>
          <w:marTop w:val="0"/>
          <w:marBottom w:val="60"/>
          <w:divBdr>
            <w:top w:val="none" w:sz="0" w:space="0" w:color="auto"/>
            <w:left w:val="none" w:sz="0" w:space="0" w:color="auto"/>
            <w:bottom w:val="none" w:sz="0" w:space="0" w:color="auto"/>
            <w:right w:val="none" w:sz="0" w:space="0" w:color="auto"/>
          </w:divBdr>
        </w:div>
        <w:div w:id="45957423">
          <w:marLeft w:val="0"/>
          <w:marRight w:val="0"/>
          <w:marTop w:val="0"/>
          <w:marBottom w:val="495"/>
          <w:divBdr>
            <w:top w:val="none" w:sz="0" w:space="0" w:color="auto"/>
            <w:left w:val="none" w:sz="0" w:space="0" w:color="auto"/>
            <w:bottom w:val="none" w:sz="0" w:space="0" w:color="auto"/>
            <w:right w:val="none" w:sz="0" w:space="0" w:color="auto"/>
          </w:divBdr>
          <w:divsChild>
            <w:div w:id="41405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8580">
      <w:bodyDiv w:val="1"/>
      <w:marLeft w:val="0"/>
      <w:marRight w:val="0"/>
      <w:marTop w:val="0"/>
      <w:marBottom w:val="0"/>
      <w:divBdr>
        <w:top w:val="none" w:sz="0" w:space="0" w:color="auto"/>
        <w:left w:val="none" w:sz="0" w:space="0" w:color="auto"/>
        <w:bottom w:val="none" w:sz="0" w:space="0" w:color="auto"/>
        <w:right w:val="none" w:sz="0" w:space="0" w:color="auto"/>
      </w:divBdr>
    </w:div>
    <w:div w:id="1394889561">
      <w:bodyDiv w:val="1"/>
      <w:marLeft w:val="0"/>
      <w:marRight w:val="0"/>
      <w:marTop w:val="0"/>
      <w:marBottom w:val="0"/>
      <w:divBdr>
        <w:top w:val="none" w:sz="0" w:space="0" w:color="auto"/>
        <w:left w:val="none" w:sz="0" w:space="0" w:color="auto"/>
        <w:bottom w:val="none" w:sz="0" w:space="0" w:color="auto"/>
        <w:right w:val="none" w:sz="0" w:space="0" w:color="auto"/>
      </w:divBdr>
      <w:divsChild>
        <w:div w:id="2046978037">
          <w:marLeft w:val="0"/>
          <w:marRight w:val="0"/>
          <w:marTop w:val="0"/>
          <w:marBottom w:val="0"/>
          <w:divBdr>
            <w:top w:val="none" w:sz="0" w:space="0" w:color="auto"/>
            <w:left w:val="none" w:sz="0" w:space="0" w:color="auto"/>
            <w:bottom w:val="none" w:sz="0" w:space="0" w:color="auto"/>
            <w:right w:val="none" w:sz="0" w:space="0" w:color="auto"/>
          </w:divBdr>
          <w:divsChild>
            <w:div w:id="426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3391">
      <w:bodyDiv w:val="1"/>
      <w:marLeft w:val="0"/>
      <w:marRight w:val="0"/>
      <w:marTop w:val="0"/>
      <w:marBottom w:val="0"/>
      <w:divBdr>
        <w:top w:val="none" w:sz="0" w:space="0" w:color="auto"/>
        <w:left w:val="none" w:sz="0" w:space="0" w:color="auto"/>
        <w:bottom w:val="none" w:sz="0" w:space="0" w:color="auto"/>
        <w:right w:val="none" w:sz="0" w:space="0" w:color="auto"/>
      </w:divBdr>
    </w:div>
    <w:div w:id="1516189836">
      <w:bodyDiv w:val="1"/>
      <w:marLeft w:val="0"/>
      <w:marRight w:val="0"/>
      <w:marTop w:val="0"/>
      <w:marBottom w:val="0"/>
      <w:divBdr>
        <w:top w:val="none" w:sz="0" w:space="0" w:color="auto"/>
        <w:left w:val="none" w:sz="0" w:space="0" w:color="auto"/>
        <w:bottom w:val="none" w:sz="0" w:space="0" w:color="auto"/>
        <w:right w:val="none" w:sz="0" w:space="0" w:color="auto"/>
      </w:divBdr>
    </w:div>
    <w:div w:id="1674143167">
      <w:bodyDiv w:val="1"/>
      <w:marLeft w:val="0"/>
      <w:marRight w:val="0"/>
      <w:marTop w:val="0"/>
      <w:marBottom w:val="0"/>
      <w:divBdr>
        <w:top w:val="none" w:sz="0" w:space="0" w:color="auto"/>
        <w:left w:val="none" w:sz="0" w:space="0" w:color="auto"/>
        <w:bottom w:val="none" w:sz="0" w:space="0" w:color="auto"/>
        <w:right w:val="none" w:sz="0" w:space="0" w:color="auto"/>
      </w:divBdr>
      <w:divsChild>
        <w:div w:id="1251083557">
          <w:marLeft w:val="0"/>
          <w:marRight w:val="0"/>
          <w:marTop w:val="0"/>
          <w:marBottom w:val="0"/>
          <w:divBdr>
            <w:top w:val="none" w:sz="0" w:space="0" w:color="auto"/>
            <w:left w:val="none" w:sz="0" w:space="0" w:color="auto"/>
            <w:bottom w:val="none" w:sz="0" w:space="0" w:color="auto"/>
            <w:right w:val="none" w:sz="0" w:space="0" w:color="auto"/>
          </w:divBdr>
          <w:divsChild>
            <w:div w:id="12480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oncore.gmu.edu/" TargetMode="External"/><Relationship Id="rId13" Type="http://schemas.openxmlformats.org/officeDocument/2006/relationships/hyperlink" Target="http://ds.gmu.edu/" TargetMode="External"/><Relationship Id="rId18" Type="http://schemas.openxmlformats.org/officeDocument/2006/relationships/hyperlink" Target="http://caps.gmu.edu/" TargetMode="External"/><Relationship Id="rId3" Type="http://schemas.openxmlformats.org/officeDocument/2006/relationships/settings" Target="settings.xml"/><Relationship Id="rId21" Type="http://schemas.openxmlformats.org/officeDocument/2006/relationships/hyperlink" Target="http://registrar.gmu.edu/drop-withdrawal-deadlines-faqs/" TargetMode="External"/><Relationship Id="rId7" Type="http://schemas.openxmlformats.org/officeDocument/2006/relationships/hyperlink" Target="mailto:ldavila@masonlive.gmu.edu" TargetMode="External"/><Relationship Id="rId12" Type="http://schemas.openxmlformats.org/officeDocument/2006/relationships/hyperlink" Target="http://www.gmu.edu/" TargetMode="External"/><Relationship Id="rId17" Type="http://schemas.openxmlformats.org/officeDocument/2006/relationships/hyperlink" Target="http://library.gmu.edu" TargetMode="External"/><Relationship Id="rId2" Type="http://schemas.openxmlformats.org/officeDocument/2006/relationships/styles" Target="styles.xml"/><Relationship Id="rId16" Type="http://schemas.openxmlformats.org/officeDocument/2006/relationships/hyperlink" Target="http://writingcenter.gmu.edu" TargetMode="External"/><Relationship Id="rId20" Type="http://schemas.openxmlformats.org/officeDocument/2006/relationships/hyperlink" Target="http://oai.gm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earnscenter.gmu.edu/professional-development/mason-diversity-statemen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ntomason.mywconline.com/" TargetMode="External"/><Relationship Id="rId23" Type="http://schemas.openxmlformats.org/officeDocument/2006/relationships/fontTable" Target="fontTable.xml"/><Relationship Id="rId10" Type="http://schemas.openxmlformats.org/officeDocument/2006/relationships/hyperlink" Target="https://universitypolicy.gmu.edu/policies/non-discrimination-policy/" TargetMode="External"/><Relationship Id="rId19" Type="http://schemas.openxmlformats.org/officeDocument/2006/relationships/hyperlink" Target="http://odime.gmu.edu/" TargetMode="External"/><Relationship Id="rId4" Type="http://schemas.openxmlformats.org/officeDocument/2006/relationships/webSettings" Target="webSettings.xml"/><Relationship Id="rId9" Type="http://schemas.openxmlformats.org/officeDocument/2006/relationships/hyperlink" Target="http://mymasonportal.gmu.edu" TargetMode="External"/><Relationship Id="rId14" Type="http://schemas.openxmlformats.org/officeDocument/2006/relationships/hyperlink" Target="https://writingcenter.gmu.edu/tutoring/esl-writing-suppor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14</Pages>
  <Words>4625</Words>
  <Characters>26365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Davila</dc:creator>
  <cp:keywords/>
  <dc:description/>
  <cp:lastModifiedBy>Lauren  Davila</cp:lastModifiedBy>
  <cp:revision>13</cp:revision>
  <dcterms:created xsi:type="dcterms:W3CDTF">2020-01-08T02:06:00Z</dcterms:created>
  <dcterms:modified xsi:type="dcterms:W3CDTF">2020-04-23T21:09:00Z</dcterms:modified>
</cp:coreProperties>
</file>